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25" w:rsidRDefault="00935225" w:rsidP="00D84204">
      <w:pPr>
        <w:keepNext/>
        <w:pageBreakBefore/>
        <w:jc w:val="center"/>
      </w:pPr>
      <w:bookmarkStart w:id="0" w:name="_GoBack"/>
      <w:bookmarkEnd w:id="0"/>
      <w:r>
        <w:rPr>
          <w:lang w:val="es-ES" w:eastAsia="es-ES"/>
        </w:rPr>
        <w:drawing>
          <wp:inline distT="0" distB="0" distL="0" distR="0" wp14:anchorId="2ECCE4E9" wp14:editId="057691BE">
            <wp:extent cx="3200636" cy="1089329"/>
            <wp:effectExtent l="0" t="0" r="0" b="0"/>
            <wp:docPr id="1" name="Imagen 1" descr="C:\Users\INVEST~1\AppData\Local\Temp\Rar$DIa0.272\LOGO U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VEST~1\AppData\Local\Temp\Rar$DIa0.272\LOGO UP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3617" cy="1090344"/>
                    </a:xfrm>
                    <a:prstGeom prst="rect">
                      <a:avLst/>
                    </a:prstGeom>
                    <a:noFill/>
                    <a:ln>
                      <a:noFill/>
                    </a:ln>
                  </pic:spPr>
                </pic:pic>
              </a:graphicData>
            </a:graphic>
          </wp:inline>
        </w:drawing>
      </w:r>
    </w:p>
    <w:p w:rsidR="00935225" w:rsidRPr="00F54C97" w:rsidRDefault="00CB2783" w:rsidP="00F54C97">
      <w:pPr>
        <w:pStyle w:val="Caratulaanexo1"/>
      </w:pPr>
      <w:r>
        <w:t>Sede</w:t>
      </w:r>
      <w:r w:rsidR="00935225" w:rsidRPr="00F54C97">
        <w:t xml:space="preserve"> Cochabamba</w:t>
      </w:r>
    </w:p>
    <w:p w:rsidR="00935225" w:rsidRPr="00F54C97" w:rsidRDefault="00935225" w:rsidP="00F54C97">
      <w:pPr>
        <w:pStyle w:val="Caratulaanexo1"/>
      </w:pPr>
      <w:r w:rsidRPr="00F54C97">
        <w:t>Carrera de Comunicación Social</w:t>
      </w:r>
    </w:p>
    <w:p w:rsidR="00935225" w:rsidRDefault="00935225" w:rsidP="00F54C97"/>
    <w:p w:rsidR="00935225" w:rsidRDefault="00935225" w:rsidP="00F54C97"/>
    <w:p w:rsidR="00935225" w:rsidRPr="00F54C97" w:rsidRDefault="00F54C97" w:rsidP="00F54C97">
      <w:pPr>
        <w:pStyle w:val="Caratulaanexo2"/>
      </w:pPr>
      <w:r w:rsidRPr="00F54C97">
        <w:t>CINE HOLLYWOODENSE E INFLUENCIA COLONIZADORA, ESTUDIO DE LAS TRES PELÍCULAS TAQUILLERAS EN LA CIUDAD DE COCHABAMBA EN EL MES DE FEBRERO DEL 2015</w:t>
      </w:r>
    </w:p>
    <w:p w:rsidR="00935225" w:rsidRDefault="00935225" w:rsidP="00F54C97"/>
    <w:p w:rsidR="00935225" w:rsidRDefault="00935225" w:rsidP="00F54C97"/>
    <w:p w:rsidR="00F54C97" w:rsidRDefault="000124C9" w:rsidP="000124C9">
      <w:pPr>
        <w:jc w:val="right"/>
        <w:rPr>
          <w:rFonts w:asciiTheme="minorHAnsi" w:hAnsiTheme="minorHAnsi" w:cstheme="minorHAnsi"/>
        </w:rPr>
      </w:pPr>
      <w:r w:rsidRPr="000124C9">
        <w:rPr>
          <w:rFonts w:asciiTheme="minorHAnsi" w:hAnsiTheme="minorHAnsi" w:cstheme="minorHAnsi"/>
        </w:rPr>
        <w:t>Perfil de Investigación</w:t>
      </w:r>
    </w:p>
    <w:p w:rsidR="000124C9" w:rsidRDefault="000124C9" w:rsidP="000124C9">
      <w:pPr>
        <w:jc w:val="right"/>
      </w:pPr>
    </w:p>
    <w:p w:rsidR="00F54C97" w:rsidRPr="00F54C97" w:rsidRDefault="00F54C97" w:rsidP="00F54C97">
      <w:pPr>
        <w:pStyle w:val="caratulaanexo4"/>
      </w:pPr>
      <w:r w:rsidRPr="00F54C97">
        <w:t>Juan Daniel Pérez García</w:t>
      </w:r>
    </w:p>
    <w:p w:rsidR="00F54C97" w:rsidRPr="00F54C97" w:rsidRDefault="00F54C97" w:rsidP="00F54C97">
      <w:pPr>
        <w:pStyle w:val="caratulaanexo4"/>
        <w:rPr>
          <w:b/>
        </w:rPr>
      </w:pPr>
      <w:r w:rsidRPr="00F54C97">
        <w:t>Docente: Mgr. Luis Roca Gómez</w:t>
      </w:r>
    </w:p>
    <w:p w:rsidR="00F54C97" w:rsidRDefault="00F54C97" w:rsidP="00F54C97">
      <w:pPr>
        <w:rPr>
          <w:lang w:eastAsia="es-ES"/>
        </w:rPr>
      </w:pPr>
    </w:p>
    <w:p w:rsidR="00F54C97" w:rsidRDefault="00F54C97" w:rsidP="00F54C97">
      <w:pPr>
        <w:rPr>
          <w:lang w:eastAsia="es-ES"/>
        </w:rPr>
      </w:pPr>
    </w:p>
    <w:p w:rsidR="00F54C97" w:rsidRPr="00F54C97" w:rsidRDefault="00F54C97" w:rsidP="00F54C97">
      <w:pPr>
        <w:pStyle w:val="Caratulaanexo5"/>
      </w:pPr>
      <w:r w:rsidRPr="00F54C97">
        <w:t>Cochabamba – Bolivia</w:t>
      </w:r>
    </w:p>
    <w:p w:rsidR="00935225" w:rsidRDefault="00F54C97" w:rsidP="00F54C97">
      <w:pPr>
        <w:pStyle w:val="Caratulaanexo5"/>
        <w:rPr>
          <w:b/>
        </w:rPr>
      </w:pPr>
      <w:r w:rsidRPr="00F54C97">
        <w:t>Marzo de 201</w:t>
      </w:r>
      <w:r w:rsidR="00CB2783">
        <w:t>7</w:t>
      </w:r>
    </w:p>
    <w:sdt>
      <w:sdtPr>
        <w:rPr>
          <w:rFonts w:ascii="Times New Roman" w:eastAsiaTheme="minorHAnsi" w:hAnsi="Times New Roman" w:cs="Times New Roman"/>
          <w:b w:val="0"/>
          <w:bCs w:val="0"/>
          <w:noProof/>
          <w:color w:val="auto"/>
          <w:sz w:val="24"/>
          <w:szCs w:val="24"/>
          <w:lang w:val="es-MX" w:eastAsia="es-MX"/>
        </w:rPr>
        <w:id w:val="-2141171477"/>
        <w:docPartObj>
          <w:docPartGallery w:val="Table of Contents"/>
          <w:docPartUnique/>
        </w:docPartObj>
      </w:sdtPr>
      <w:sdtEndPr/>
      <w:sdtContent>
        <w:p w:rsidR="000124C9" w:rsidRPr="006F2A32" w:rsidRDefault="000124C9">
          <w:pPr>
            <w:pStyle w:val="TtulodeTDC"/>
            <w:rPr>
              <w:rFonts w:asciiTheme="minorHAnsi" w:hAnsiTheme="minorHAnsi" w:cstheme="minorHAnsi"/>
              <w:color w:val="auto"/>
              <w:sz w:val="22"/>
              <w:szCs w:val="22"/>
            </w:rPr>
          </w:pPr>
          <w:r w:rsidRPr="006F2A32">
            <w:rPr>
              <w:rFonts w:asciiTheme="minorHAnsi" w:hAnsiTheme="minorHAnsi" w:cstheme="minorHAnsi"/>
              <w:color w:val="auto"/>
              <w:sz w:val="22"/>
              <w:szCs w:val="22"/>
            </w:rPr>
            <w:t>INDICE GENERAL</w:t>
          </w:r>
        </w:p>
        <w:p w:rsidR="000124C9" w:rsidRPr="006F2A32" w:rsidRDefault="000124C9"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r w:rsidRPr="006F2A32">
            <w:rPr>
              <w:rFonts w:asciiTheme="minorHAnsi" w:hAnsiTheme="minorHAnsi" w:cstheme="minorHAnsi"/>
              <w:sz w:val="22"/>
              <w:szCs w:val="22"/>
            </w:rPr>
            <w:fldChar w:fldCharType="begin"/>
          </w:r>
          <w:r w:rsidRPr="006F2A32">
            <w:rPr>
              <w:rFonts w:asciiTheme="minorHAnsi" w:hAnsiTheme="minorHAnsi" w:cstheme="minorHAnsi"/>
              <w:sz w:val="22"/>
              <w:szCs w:val="22"/>
            </w:rPr>
            <w:instrText xml:space="preserve"> TOC \o "1-3" \h \z \u </w:instrText>
          </w:r>
          <w:r w:rsidRPr="006F2A32">
            <w:rPr>
              <w:rFonts w:asciiTheme="minorHAnsi" w:hAnsiTheme="minorHAnsi" w:cstheme="minorHAnsi"/>
              <w:sz w:val="22"/>
              <w:szCs w:val="22"/>
            </w:rPr>
            <w:fldChar w:fldCharType="separate"/>
          </w:r>
          <w:hyperlink w:anchor="_Toc492302051" w:history="1">
            <w:r w:rsidRPr="006F2A32">
              <w:rPr>
                <w:rStyle w:val="Hipervnculo"/>
                <w:rFonts w:asciiTheme="minorHAnsi" w:hAnsiTheme="minorHAnsi" w:cstheme="minorHAnsi"/>
                <w:sz w:val="22"/>
                <w:szCs w:val="22"/>
              </w:rPr>
              <w:t>1.</w:t>
            </w:r>
            <w:r w:rsidRPr="006F2A32">
              <w:rPr>
                <w:rFonts w:asciiTheme="minorHAnsi" w:eastAsiaTheme="minorEastAsia" w:hAnsiTheme="minorHAnsi" w:cstheme="minorHAnsi"/>
                <w:sz w:val="22"/>
                <w:szCs w:val="22"/>
                <w:lang w:val="es-ES" w:eastAsia="es-ES"/>
              </w:rPr>
              <w:tab/>
            </w:r>
            <w:r w:rsidRPr="006F2A32">
              <w:rPr>
                <w:rStyle w:val="Hipervnculo"/>
                <w:rFonts w:asciiTheme="minorHAnsi" w:hAnsiTheme="minorHAnsi" w:cstheme="minorHAnsi"/>
                <w:sz w:val="22"/>
                <w:szCs w:val="22"/>
              </w:rPr>
              <w:t>TÍTULO PROVISIONAL</w:t>
            </w:r>
            <w:r w:rsidRPr="006F2A32">
              <w:rPr>
                <w:rFonts w:asciiTheme="minorHAnsi" w:hAnsiTheme="minorHAnsi" w:cstheme="minorHAnsi"/>
                <w:webHidden/>
                <w:sz w:val="22"/>
                <w:szCs w:val="22"/>
              </w:rPr>
              <w:tab/>
            </w:r>
            <w:r w:rsidRPr="006F2A32">
              <w:rPr>
                <w:rFonts w:asciiTheme="minorHAnsi" w:hAnsiTheme="minorHAnsi" w:cstheme="minorHAnsi"/>
                <w:webHidden/>
                <w:sz w:val="22"/>
                <w:szCs w:val="22"/>
              </w:rPr>
              <w:fldChar w:fldCharType="begin"/>
            </w:r>
            <w:r w:rsidRPr="006F2A32">
              <w:rPr>
                <w:rFonts w:asciiTheme="minorHAnsi" w:hAnsiTheme="minorHAnsi" w:cstheme="minorHAnsi"/>
                <w:webHidden/>
                <w:sz w:val="22"/>
                <w:szCs w:val="22"/>
              </w:rPr>
              <w:instrText xml:space="preserve"> PAGEREF _Toc492302051 \h </w:instrText>
            </w:r>
            <w:r w:rsidRPr="006F2A32">
              <w:rPr>
                <w:rFonts w:asciiTheme="minorHAnsi" w:hAnsiTheme="minorHAnsi" w:cstheme="minorHAnsi"/>
                <w:webHidden/>
                <w:sz w:val="22"/>
                <w:szCs w:val="22"/>
              </w:rPr>
            </w:r>
            <w:r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1</w:t>
            </w:r>
            <w:r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52" w:history="1">
            <w:r w:rsidR="000124C9" w:rsidRPr="006F2A32">
              <w:rPr>
                <w:rStyle w:val="Hipervnculo"/>
                <w:rFonts w:asciiTheme="minorHAnsi" w:hAnsiTheme="minorHAnsi" w:cstheme="minorHAnsi"/>
                <w:sz w:val="22"/>
                <w:szCs w:val="22"/>
              </w:rPr>
              <w:t>2.</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DELIMITACIÓN TEMÁTICA, ESPACIAL Y TEMPORAL</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_Toc492302052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1</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53" w:history="1">
            <w:r w:rsidR="000124C9" w:rsidRPr="006F2A32">
              <w:rPr>
                <w:rStyle w:val="Hipervnculo"/>
                <w:rFonts w:asciiTheme="minorHAnsi" w:hAnsiTheme="minorHAnsi" w:cstheme="minorHAnsi"/>
                <w:sz w:val="22"/>
                <w:szCs w:val="22"/>
              </w:rPr>
              <w:t>3.</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MOTIVACIONES</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_Toc492302053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1</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54" w:history="1">
            <w:r w:rsidR="000124C9" w:rsidRPr="006F2A32">
              <w:rPr>
                <w:rStyle w:val="Hipervnculo"/>
                <w:rFonts w:asciiTheme="minorHAnsi" w:hAnsiTheme="minorHAnsi" w:cstheme="minorHAnsi"/>
                <w:sz w:val="22"/>
                <w:szCs w:val="22"/>
              </w:rPr>
              <w:t>4.</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ANTECEDENTES</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_Toc492302054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2</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55" w:history="1">
            <w:r w:rsidR="000124C9" w:rsidRPr="006F2A32">
              <w:rPr>
                <w:rStyle w:val="Hipervnculo"/>
                <w:rFonts w:asciiTheme="minorHAnsi" w:hAnsiTheme="minorHAnsi" w:cstheme="minorHAnsi"/>
                <w:sz w:val="22"/>
                <w:szCs w:val="22"/>
              </w:rPr>
              <w:t>5.</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JUSTIFICACIÓN</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_Toc492302055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2</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56" w:history="1">
            <w:r w:rsidR="000124C9" w:rsidRPr="006F2A32">
              <w:rPr>
                <w:rStyle w:val="Hipervnculo"/>
                <w:rFonts w:asciiTheme="minorHAnsi" w:hAnsiTheme="minorHAnsi" w:cstheme="minorHAnsi"/>
                <w:sz w:val="22"/>
                <w:szCs w:val="22"/>
              </w:rPr>
              <w:t>6.</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CORRELACIÓN CON LAS LÍNEAS DE INVESTIGACIÓN DE LA CARRERA</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_Toc492302056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2</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57" w:history="1">
            <w:r w:rsidR="000124C9" w:rsidRPr="006F2A32">
              <w:rPr>
                <w:rStyle w:val="Hipervnculo"/>
                <w:rFonts w:asciiTheme="minorHAnsi" w:hAnsiTheme="minorHAnsi" w:cstheme="minorHAnsi"/>
                <w:sz w:val="22"/>
                <w:szCs w:val="22"/>
              </w:rPr>
              <w:t>7.</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PORBLEMÁTICA</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_Toc492302057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3</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58" w:history="1">
            <w:r w:rsidR="000124C9" w:rsidRPr="006F2A32">
              <w:rPr>
                <w:rStyle w:val="Hipervnculo"/>
                <w:rFonts w:asciiTheme="minorHAnsi" w:hAnsiTheme="minorHAnsi" w:cstheme="minorHAnsi"/>
                <w:sz w:val="22"/>
                <w:szCs w:val="22"/>
              </w:rPr>
              <w:t>8.</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PREGUNTA DE INVESTIGACIÓN</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_Toc492302058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4</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44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59" w:history="1">
            <w:r w:rsidR="000124C9" w:rsidRPr="006F2A32">
              <w:rPr>
                <w:rStyle w:val="Hipervnculo"/>
                <w:rFonts w:asciiTheme="minorHAnsi" w:hAnsiTheme="minorHAnsi" w:cstheme="minorHAnsi"/>
                <w:sz w:val="22"/>
                <w:szCs w:val="22"/>
              </w:rPr>
              <w:t>9.</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OBJETIVOS DE LA INVESTIGACIÓN</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_Toc492302059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4</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66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60" w:history="1">
            <w:r w:rsidR="000124C9" w:rsidRPr="006F2A32">
              <w:rPr>
                <w:rStyle w:val="Hipervnculo"/>
                <w:rFonts w:asciiTheme="minorHAnsi" w:hAnsiTheme="minorHAnsi" w:cstheme="minorHAnsi"/>
                <w:sz w:val="22"/>
                <w:szCs w:val="22"/>
              </w:rPr>
              <w:t>10.</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OBJETO DE ESTUDIO</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_Toc492302060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5</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66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61" w:history="1">
            <w:r w:rsidR="000124C9" w:rsidRPr="006F2A32">
              <w:rPr>
                <w:rStyle w:val="Hipervnculo"/>
                <w:rFonts w:asciiTheme="minorHAnsi" w:hAnsiTheme="minorHAnsi" w:cstheme="minorHAnsi"/>
                <w:sz w:val="22"/>
                <w:szCs w:val="22"/>
              </w:rPr>
              <w:t>11.</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HIPÓTESIS</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_Toc492302061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5</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66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62" w:history="1">
            <w:r w:rsidR="000124C9" w:rsidRPr="006F2A32">
              <w:rPr>
                <w:rStyle w:val="Hipervnculo"/>
                <w:rFonts w:asciiTheme="minorHAnsi" w:hAnsiTheme="minorHAnsi" w:cstheme="minorHAnsi"/>
                <w:sz w:val="22"/>
                <w:szCs w:val="22"/>
              </w:rPr>
              <w:t>12.</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METODOLOGÍA</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_Toc492302062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6</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66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63" w:history="1">
            <w:r w:rsidR="000124C9" w:rsidRPr="006F2A32">
              <w:rPr>
                <w:rStyle w:val="Hipervnculo"/>
                <w:rFonts w:asciiTheme="minorHAnsi" w:hAnsiTheme="minorHAnsi" w:cstheme="minorHAnsi"/>
                <w:sz w:val="22"/>
                <w:szCs w:val="22"/>
              </w:rPr>
              <w:t>13.</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DISEÑO DEL CONTENIDO Y ACCIONES A REALIZAR</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_Toc492302063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7</w:t>
            </w:r>
            <w:r w:rsidR="000124C9" w:rsidRPr="006F2A32">
              <w:rPr>
                <w:rFonts w:asciiTheme="minorHAnsi" w:hAnsiTheme="minorHAnsi" w:cstheme="minorHAnsi"/>
                <w:webHidden/>
                <w:sz w:val="22"/>
                <w:szCs w:val="22"/>
              </w:rPr>
              <w:fldChar w:fldCharType="end"/>
            </w:r>
          </w:hyperlink>
        </w:p>
        <w:p w:rsidR="000124C9" w:rsidRPr="006F2A32" w:rsidRDefault="000E7B42" w:rsidP="006F2A32">
          <w:pPr>
            <w:pStyle w:val="TDC1"/>
            <w:tabs>
              <w:tab w:val="left" w:pos="660"/>
              <w:tab w:val="right" w:leader="dot" w:pos="8546"/>
            </w:tabs>
            <w:spacing w:before="0" w:beforeAutospacing="0" w:after="120" w:afterAutospacing="0" w:line="240" w:lineRule="auto"/>
            <w:rPr>
              <w:rFonts w:asciiTheme="minorHAnsi" w:eastAsiaTheme="minorEastAsia" w:hAnsiTheme="minorHAnsi" w:cstheme="minorHAnsi"/>
              <w:sz w:val="22"/>
              <w:szCs w:val="22"/>
              <w:lang w:val="es-ES" w:eastAsia="es-ES"/>
            </w:rPr>
          </w:pPr>
          <w:hyperlink w:anchor="_Toc492302064" w:history="1">
            <w:r w:rsidR="000124C9" w:rsidRPr="006F2A32">
              <w:rPr>
                <w:rStyle w:val="Hipervnculo"/>
                <w:rFonts w:asciiTheme="minorHAnsi" w:hAnsiTheme="minorHAnsi" w:cstheme="minorHAnsi"/>
                <w:sz w:val="22"/>
                <w:szCs w:val="22"/>
              </w:rPr>
              <w:t>14.</w:t>
            </w:r>
            <w:r w:rsidR="000124C9" w:rsidRPr="006F2A32">
              <w:rPr>
                <w:rFonts w:asciiTheme="minorHAnsi" w:eastAsiaTheme="minorEastAsia" w:hAnsiTheme="minorHAnsi" w:cstheme="minorHAnsi"/>
                <w:sz w:val="22"/>
                <w:szCs w:val="22"/>
                <w:lang w:val="es-ES" w:eastAsia="es-ES"/>
              </w:rPr>
              <w:tab/>
            </w:r>
            <w:r w:rsidR="000124C9" w:rsidRPr="006F2A32">
              <w:rPr>
                <w:rStyle w:val="Hipervnculo"/>
                <w:rFonts w:asciiTheme="minorHAnsi" w:hAnsiTheme="minorHAnsi" w:cstheme="minorHAnsi"/>
                <w:sz w:val="22"/>
                <w:szCs w:val="22"/>
              </w:rPr>
              <w:t>BOSQUEJO DE ACTIVIDADES Y ELABORACIÓN DE UN CRONOGRAMA DE TRABAJO</w:t>
            </w:r>
            <w:r w:rsidR="000124C9" w:rsidRPr="006F2A32">
              <w:rPr>
                <w:rFonts w:asciiTheme="minorHAnsi" w:hAnsiTheme="minorHAnsi" w:cstheme="minorHAnsi"/>
                <w:webHidden/>
                <w:sz w:val="22"/>
                <w:szCs w:val="22"/>
              </w:rPr>
              <w:tab/>
            </w:r>
            <w:r w:rsidR="000124C9" w:rsidRPr="006F2A32">
              <w:rPr>
                <w:rFonts w:asciiTheme="minorHAnsi" w:hAnsiTheme="minorHAnsi" w:cstheme="minorHAnsi"/>
                <w:webHidden/>
                <w:sz w:val="22"/>
                <w:szCs w:val="22"/>
              </w:rPr>
              <w:fldChar w:fldCharType="begin"/>
            </w:r>
            <w:r w:rsidR="000124C9" w:rsidRPr="006F2A32">
              <w:rPr>
                <w:rFonts w:asciiTheme="minorHAnsi" w:hAnsiTheme="minorHAnsi" w:cstheme="minorHAnsi"/>
                <w:webHidden/>
                <w:sz w:val="22"/>
                <w:szCs w:val="22"/>
              </w:rPr>
              <w:instrText xml:space="preserve"> PAGEREF _Toc492302064 \h </w:instrText>
            </w:r>
            <w:r w:rsidR="000124C9" w:rsidRPr="006F2A32">
              <w:rPr>
                <w:rFonts w:asciiTheme="minorHAnsi" w:hAnsiTheme="minorHAnsi" w:cstheme="minorHAnsi"/>
                <w:webHidden/>
                <w:sz w:val="22"/>
                <w:szCs w:val="22"/>
              </w:rPr>
            </w:r>
            <w:r w:rsidR="000124C9" w:rsidRPr="006F2A32">
              <w:rPr>
                <w:rFonts w:asciiTheme="minorHAnsi" w:hAnsiTheme="minorHAnsi" w:cstheme="minorHAnsi"/>
                <w:webHidden/>
                <w:sz w:val="22"/>
                <w:szCs w:val="22"/>
              </w:rPr>
              <w:fldChar w:fldCharType="separate"/>
            </w:r>
            <w:r w:rsidR="00AD329A">
              <w:rPr>
                <w:rFonts w:asciiTheme="minorHAnsi" w:hAnsiTheme="minorHAnsi" w:cstheme="minorHAnsi"/>
                <w:webHidden/>
                <w:sz w:val="22"/>
                <w:szCs w:val="22"/>
              </w:rPr>
              <w:t>9</w:t>
            </w:r>
            <w:r w:rsidR="000124C9" w:rsidRPr="006F2A32">
              <w:rPr>
                <w:rFonts w:asciiTheme="minorHAnsi" w:hAnsiTheme="minorHAnsi" w:cstheme="minorHAnsi"/>
                <w:webHidden/>
                <w:sz w:val="22"/>
                <w:szCs w:val="22"/>
              </w:rPr>
              <w:fldChar w:fldCharType="end"/>
            </w:r>
          </w:hyperlink>
        </w:p>
        <w:p w:rsidR="000124C9" w:rsidRDefault="000124C9" w:rsidP="006F2A32">
          <w:pPr>
            <w:spacing w:before="0" w:beforeAutospacing="0" w:after="120" w:afterAutospacing="0" w:line="240" w:lineRule="auto"/>
          </w:pPr>
          <w:r w:rsidRPr="006F2A32">
            <w:rPr>
              <w:rFonts w:asciiTheme="minorHAnsi" w:hAnsiTheme="minorHAnsi" w:cstheme="minorHAnsi"/>
              <w:b/>
              <w:bCs/>
              <w:sz w:val="22"/>
              <w:szCs w:val="22"/>
            </w:rPr>
            <w:fldChar w:fldCharType="end"/>
          </w:r>
        </w:p>
      </w:sdtContent>
    </w:sdt>
    <w:p w:rsidR="006F2A32" w:rsidRDefault="006F2A32" w:rsidP="006F2A32">
      <w:pPr>
        <w:pStyle w:val="Ttulo"/>
        <w:sectPr w:rsidR="006F2A32" w:rsidSect="00D84204">
          <w:footerReference w:type="default" r:id="rId10"/>
          <w:footerReference w:type="first" r:id="rId11"/>
          <w:pgSz w:w="12242" w:h="15842" w:code="1"/>
          <w:pgMar w:top="1701" w:right="1701" w:bottom="1701" w:left="1985" w:header="709" w:footer="709" w:gutter="0"/>
          <w:pgNumType w:start="0"/>
          <w:cols w:space="708"/>
          <w:titlePg/>
          <w:docGrid w:linePitch="360"/>
        </w:sectPr>
      </w:pPr>
    </w:p>
    <w:p w:rsidR="00A91E0F" w:rsidRPr="00F54C97" w:rsidRDefault="00F54C97" w:rsidP="006F2A32">
      <w:pPr>
        <w:pStyle w:val="Ttulo"/>
      </w:pPr>
      <w:r w:rsidRPr="00F54C97">
        <w:lastRenderedPageBreak/>
        <w:t>PROYECTO DE INVESTIGACIÓN</w:t>
      </w:r>
    </w:p>
    <w:p w:rsidR="00AA2419" w:rsidRDefault="00F54C97" w:rsidP="00323286">
      <w:pPr>
        <w:pStyle w:val="Ttulo1"/>
      </w:pPr>
      <w:bookmarkStart w:id="1" w:name="_Toc492302051"/>
      <w:r w:rsidRPr="00F54C97">
        <w:t>TÍTULO PROVISIONAL</w:t>
      </w:r>
      <w:bookmarkEnd w:id="1"/>
    </w:p>
    <w:p w:rsidR="00F54C97" w:rsidRPr="000124C9" w:rsidRDefault="00AA2419" w:rsidP="000124C9">
      <w:pPr>
        <w:rPr>
          <w:b/>
        </w:rPr>
      </w:pPr>
      <w:r w:rsidRPr="000124C9">
        <w:rPr>
          <w:b/>
        </w:rPr>
        <w:t>[</w:t>
      </w:r>
      <w:r w:rsidR="00DA3442" w:rsidRPr="000124C9">
        <w:rPr>
          <w:b/>
        </w:rPr>
        <w:t xml:space="preserve">Se </w:t>
      </w:r>
      <w:r w:rsidRPr="000124C9">
        <w:rPr>
          <w:b/>
        </w:rPr>
        <w:t>presenta un título</w:t>
      </w:r>
      <w:r w:rsidR="00DA3442" w:rsidRPr="000124C9">
        <w:rPr>
          <w:b/>
        </w:rPr>
        <w:t xml:space="preserve"> </w:t>
      </w:r>
      <w:r w:rsidRPr="000124C9">
        <w:rPr>
          <w:b/>
        </w:rPr>
        <w:t>provisional que a medida que se desarrolle el trabajo será mejorado hasta quedar el título definitivo]</w:t>
      </w:r>
      <w:r w:rsidR="00F54C97" w:rsidRPr="000124C9">
        <w:rPr>
          <w:b/>
        </w:rPr>
        <w:t xml:space="preserve"> </w:t>
      </w:r>
    </w:p>
    <w:p w:rsidR="00222058" w:rsidRPr="00222058" w:rsidRDefault="00222058" w:rsidP="00F54C97">
      <w:r w:rsidRPr="00222058">
        <w:t>Cine hollywoodense e influencia colonizadora</w:t>
      </w:r>
      <w:r w:rsidR="00323286">
        <w:t>;</w:t>
      </w:r>
      <w:r w:rsidRPr="00222058">
        <w:t xml:space="preserve"> estudio de las tres películas taquilleras</w:t>
      </w:r>
      <w:r w:rsidR="00323286">
        <w:t>,</w:t>
      </w:r>
      <w:r w:rsidRPr="00222058">
        <w:t xml:space="preserve"> en la ciudad de Cochabamba</w:t>
      </w:r>
      <w:r w:rsidR="00323286">
        <w:t>,</w:t>
      </w:r>
      <w:r w:rsidRPr="00222058">
        <w:t xml:space="preserve"> en el mes de febrero del 2015.</w:t>
      </w:r>
    </w:p>
    <w:p w:rsidR="00222058" w:rsidRDefault="00F54C97" w:rsidP="00323286">
      <w:pPr>
        <w:pStyle w:val="Ttulo1"/>
      </w:pPr>
      <w:bookmarkStart w:id="2" w:name="_Toc492302052"/>
      <w:r>
        <w:t>DELIMITACIÓN TEMÁTICA, ESPACIAL Y TEMPORAL</w:t>
      </w:r>
      <w:bookmarkEnd w:id="2"/>
      <w:r>
        <w:t xml:space="preserve"> </w:t>
      </w:r>
    </w:p>
    <w:p w:rsidR="00AA2419" w:rsidRPr="00AA2419" w:rsidRDefault="00AA2419" w:rsidP="00AA2419">
      <w:pPr>
        <w:rPr>
          <w:b/>
        </w:rPr>
      </w:pPr>
      <w:r w:rsidRPr="00AA2419">
        <w:rPr>
          <w:b/>
        </w:rPr>
        <w:t>[Todo trabajo debe estar delimitado al menos en tres asuntos: lo temático, es decir el tema específico que tratará; lo especial o á</w:t>
      </w:r>
      <w:r w:rsidR="008D0C4F">
        <w:rPr>
          <w:b/>
        </w:rPr>
        <w:t>m</w:t>
      </w:r>
      <w:r w:rsidRPr="00AA2419">
        <w:rPr>
          <w:b/>
        </w:rPr>
        <w:t>bito geográfico en el que se desarrollará la investigación y lo temporal o periodo de tiempo de la realidad que se investigará]</w:t>
      </w:r>
    </w:p>
    <w:p w:rsidR="00222058" w:rsidRPr="00222058" w:rsidRDefault="00222058" w:rsidP="00F54C97">
      <w:r w:rsidRPr="00222058">
        <w:t xml:space="preserve">En lo </w:t>
      </w:r>
      <w:r w:rsidRPr="00382688">
        <w:rPr>
          <w:b/>
        </w:rPr>
        <w:t>temático</w:t>
      </w:r>
      <w:r w:rsidRPr="00222058">
        <w:t xml:space="preserve"> nos centraremos en el estudio de los discursos visuales, sonoros y textuales de las tres películas procurando descubrir la presencia de elementos colonizadores como por ejemplo, el uso de colores, banderas, himnos o textos.</w:t>
      </w:r>
    </w:p>
    <w:p w:rsidR="00222058" w:rsidRPr="00222058" w:rsidRDefault="00222058" w:rsidP="00F54C97">
      <w:r w:rsidRPr="00222058">
        <w:t xml:space="preserve">En lo </w:t>
      </w:r>
      <w:r w:rsidRPr="00382688">
        <w:rPr>
          <w:b/>
        </w:rPr>
        <w:t>espacial</w:t>
      </w:r>
      <w:r w:rsidRPr="00222058">
        <w:t xml:space="preserve"> (o geográfico) realizaremos el estudio en el Cine Center en tanto espacio de difusión de estas tres películas.</w:t>
      </w:r>
    </w:p>
    <w:p w:rsidR="00222058" w:rsidRDefault="00222058" w:rsidP="00F54C97">
      <w:r w:rsidRPr="00222058">
        <w:t xml:space="preserve">En lo </w:t>
      </w:r>
      <w:r w:rsidRPr="00382688">
        <w:rPr>
          <w:b/>
        </w:rPr>
        <w:t>temporal</w:t>
      </w:r>
      <w:r w:rsidRPr="00222058">
        <w:t xml:space="preserve"> nos concentraremos en las tres películas más taquilleras difundidas en las primeras dos semanas del mes de febrero del año 2015.</w:t>
      </w:r>
    </w:p>
    <w:p w:rsidR="00F54C97" w:rsidRDefault="00F54C97" w:rsidP="00323286">
      <w:pPr>
        <w:pStyle w:val="Ttulo1"/>
      </w:pPr>
      <w:bookmarkStart w:id="3" w:name="_Toc492302053"/>
      <w:r w:rsidRPr="00480625">
        <w:t>MOTIVACIONES</w:t>
      </w:r>
      <w:bookmarkEnd w:id="3"/>
      <w:r w:rsidRPr="0081022C">
        <w:t xml:space="preserve"> </w:t>
      </w:r>
    </w:p>
    <w:p w:rsidR="00222058" w:rsidRDefault="00F54C97" w:rsidP="00F54C97">
      <w:r>
        <w:t>N</w:t>
      </w:r>
      <w:r w:rsidR="00222058">
        <w:t xml:space="preserve">uestras </w:t>
      </w:r>
      <w:r w:rsidR="00222058" w:rsidRPr="0081022C">
        <w:t>principal</w:t>
      </w:r>
      <w:r w:rsidR="00222058">
        <w:t>es</w:t>
      </w:r>
      <w:r w:rsidR="00222058" w:rsidRPr="0081022C">
        <w:t xml:space="preserve"> para el desarrollo de este trabajo </w:t>
      </w:r>
      <w:r w:rsidR="00222058">
        <w:t>son</w:t>
      </w:r>
      <w:r w:rsidR="00222058" w:rsidRPr="0081022C">
        <w:t>…</w:t>
      </w:r>
    </w:p>
    <w:p w:rsidR="001D16FF" w:rsidRDefault="001D16FF" w:rsidP="00323286">
      <w:pPr>
        <w:pStyle w:val="Ttulo1"/>
      </w:pPr>
      <w:bookmarkStart w:id="4" w:name="_Toc445285375"/>
      <w:bookmarkStart w:id="5" w:name="_Toc492302054"/>
      <w:r>
        <w:lastRenderedPageBreak/>
        <w:t>ANTECEDENTES</w:t>
      </w:r>
      <w:bookmarkEnd w:id="4"/>
      <w:bookmarkEnd w:id="5"/>
    </w:p>
    <w:p w:rsidR="001D16FF" w:rsidRPr="000E55C3" w:rsidRDefault="00AA2419" w:rsidP="001D16FF">
      <w:pPr>
        <w:rPr>
          <w:b/>
        </w:rPr>
      </w:pPr>
      <w:r w:rsidRPr="000E55C3">
        <w:rPr>
          <w:b/>
        </w:rPr>
        <w:t>[</w:t>
      </w:r>
      <w:r w:rsidR="008D0C4F">
        <w:rPr>
          <w:b/>
        </w:rPr>
        <w:t>Se presenta</w:t>
      </w:r>
      <w:r w:rsidRPr="000E55C3">
        <w:rPr>
          <w:b/>
        </w:rPr>
        <w:t xml:space="preserve"> la </w:t>
      </w:r>
      <w:r w:rsidR="001D16FF" w:rsidRPr="000E55C3">
        <w:rPr>
          <w:b/>
        </w:rPr>
        <w:t>información recolectada previa al trabajo de investigación</w:t>
      </w:r>
      <w:r w:rsidR="008D0C4F">
        <w:rPr>
          <w:b/>
        </w:rPr>
        <w:t xml:space="preserve">. También se </w:t>
      </w:r>
      <w:r w:rsidR="000E55C3" w:rsidRPr="000E55C3">
        <w:rPr>
          <w:b/>
        </w:rPr>
        <w:t>h</w:t>
      </w:r>
      <w:r w:rsidR="001D16FF" w:rsidRPr="000E55C3">
        <w:rPr>
          <w:b/>
        </w:rPr>
        <w:t>ace referencia a anteriores investigaciones y estudios realizados  sobre el tema</w:t>
      </w:r>
      <w:r w:rsidR="000E55C3">
        <w:rPr>
          <w:b/>
        </w:rPr>
        <w:t>. Todo esto sirve para demostrarle al lector cuánto conoces del tema y que no vas a repetir investigaciones antes hechas</w:t>
      </w:r>
      <w:r w:rsidR="000E55C3" w:rsidRPr="000E55C3">
        <w:rPr>
          <w:b/>
        </w:rPr>
        <w:t>]</w:t>
      </w:r>
    </w:p>
    <w:p w:rsidR="00F54C97" w:rsidRDefault="00F54C97" w:rsidP="00323286">
      <w:pPr>
        <w:pStyle w:val="Ttulo1"/>
      </w:pPr>
      <w:bookmarkStart w:id="6" w:name="_Toc492302055"/>
      <w:r>
        <w:t>JUSTIFICACIÓN</w:t>
      </w:r>
      <w:bookmarkEnd w:id="6"/>
      <w:r>
        <w:t xml:space="preserve"> </w:t>
      </w:r>
    </w:p>
    <w:p w:rsidR="000E55C3" w:rsidRPr="008B4CA2" w:rsidRDefault="008B4CA2" w:rsidP="00F54C97">
      <w:pPr>
        <w:rPr>
          <w:b/>
        </w:rPr>
      </w:pPr>
      <w:r w:rsidRPr="008B4CA2">
        <w:rPr>
          <w:b/>
        </w:rPr>
        <w:t>[</w:t>
      </w:r>
      <w:r w:rsidR="00F54C97" w:rsidRPr="008B4CA2">
        <w:rPr>
          <w:b/>
        </w:rPr>
        <w:t>El trabajo de investigación se</w:t>
      </w:r>
      <w:r w:rsidR="00222058" w:rsidRPr="008B4CA2">
        <w:rPr>
          <w:b/>
        </w:rPr>
        <w:t xml:space="preserve"> justifica </w:t>
      </w:r>
      <w:r w:rsidR="00222058" w:rsidRPr="008B4CA2">
        <w:rPr>
          <w:b/>
          <w:lang w:eastAsia="es-ES"/>
        </w:rPr>
        <w:t xml:space="preserve">a </w:t>
      </w:r>
      <w:r w:rsidR="00222058" w:rsidRPr="008B4CA2">
        <w:rPr>
          <w:b/>
        </w:rPr>
        <w:t>nivel académico</w:t>
      </w:r>
      <w:r w:rsidR="000E55C3" w:rsidRPr="008B4CA2">
        <w:rPr>
          <w:b/>
        </w:rPr>
        <w:t xml:space="preserve"> y a nivel Social y/o cultural.</w:t>
      </w:r>
      <w:r w:rsidRPr="008B4CA2">
        <w:rPr>
          <w:b/>
        </w:rPr>
        <w:t>]</w:t>
      </w:r>
    </w:p>
    <w:p w:rsidR="00222058" w:rsidRPr="008B4CA2" w:rsidRDefault="008B4CA2" w:rsidP="00F54C97">
      <w:r w:rsidRPr="008B4CA2">
        <w:t xml:space="preserve">A nivel académico, nuestro trabajo </w:t>
      </w:r>
      <w:r w:rsidR="000E55C3" w:rsidRPr="008B4CA2">
        <w:t xml:space="preserve">asegura que </w:t>
      </w:r>
      <w:r w:rsidR="00222058" w:rsidRPr="008B4CA2">
        <w:t xml:space="preserve"> con nuestros resultados las siguientes generaciones de estudiantes de nuestra Carrera, tendrán el material de estudio y reflexión generado con una óptica fuera de lo convencional. </w:t>
      </w:r>
    </w:p>
    <w:p w:rsidR="00222058" w:rsidRPr="008B4CA2" w:rsidRDefault="00222058" w:rsidP="00F54C97">
      <w:r w:rsidRPr="008B4CA2">
        <w:t>En lo social y cultural, el aporte de nuestra investigación radica en la generación de nuevas comprensiones sobre las posibilidades colonizadoras de las obras de arte, en este caso en particular nos referimos al cine hollywoodense que es el más comercializado en nuestro medio y del cual las audiencias disfrutan quizá sin reflexionar sufrientemente la influencia colonizadora que éste puede producir gracias a su capacidad comunicativa y facilidad de consumo cultural y mental.</w:t>
      </w:r>
    </w:p>
    <w:p w:rsidR="001D16FF" w:rsidRDefault="001D16FF" w:rsidP="00323286">
      <w:pPr>
        <w:pStyle w:val="Ttulo1"/>
      </w:pPr>
      <w:bookmarkStart w:id="7" w:name="_Toc492302056"/>
      <w:r>
        <w:t>CORRELACIÓN CON LAS LÍNEAS DE INVESTIG</w:t>
      </w:r>
      <w:r w:rsidR="00AE3F45">
        <w:t>A</w:t>
      </w:r>
      <w:r>
        <w:t>CIÓN DE LA CARRERA</w:t>
      </w:r>
      <w:bookmarkEnd w:id="7"/>
    </w:p>
    <w:p w:rsidR="001D16FF" w:rsidRPr="008B4CA2" w:rsidRDefault="008B4CA2" w:rsidP="008B4CA2">
      <w:pPr>
        <w:rPr>
          <w:b/>
        </w:rPr>
      </w:pPr>
      <w:r w:rsidRPr="008B4CA2">
        <w:rPr>
          <w:b/>
        </w:rPr>
        <w:t>[</w:t>
      </w:r>
      <w:r w:rsidR="001D16FF" w:rsidRPr="008B4CA2">
        <w:rPr>
          <w:b/>
        </w:rPr>
        <w:t xml:space="preserve">Considerando la existencia de 6 líneas de investigación de la Carrera: </w:t>
      </w:r>
    </w:p>
    <w:p w:rsidR="001D16FF" w:rsidRPr="008B4CA2" w:rsidRDefault="001D16FF" w:rsidP="008B4CA2">
      <w:pPr>
        <w:pStyle w:val="Cita"/>
        <w:spacing w:line="240" w:lineRule="auto"/>
        <w:rPr>
          <w:b/>
          <w:i w:val="0"/>
        </w:rPr>
      </w:pPr>
      <w:r w:rsidRPr="008B4CA2">
        <w:rPr>
          <w:b/>
          <w:i w:val="0"/>
        </w:rPr>
        <w:t>1. Ética y deontología en  la formación y ejercicio profesional competente  del titulado en Comunicación Social</w:t>
      </w:r>
    </w:p>
    <w:p w:rsidR="001D16FF" w:rsidRPr="008B4CA2" w:rsidRDefault="001D16FF" w:rsidP="008B4CA2">
      <w:pPr>
        <w:pStyle w:val="Cita"/>
        <w:spacing w:line="240" w:lineRule="auto"/>
        <w:rPr>
          <w:b/>
          <w:i w:val="0"/>
        </w:rPr>
      </w:pPr>
      <w:r w:rsidRPr="008B4CA2">
        <w:rPr>
          <w:b/>
          <w:i w:val="0"/>
        </w:rPr>
        <w:t>2. Paradigmas pedagógicos y académicos en la disciplina de la Comunicación Social para el desarrollo y logro de competencias profesionales.</w:t>
      </w:r>
    </w:p>
    <w:p w:rsidR="001D16FF" w:rsidRPr="008B4CA2" w:rsidRDefault="001D16FF" w:rsidP="008B4CA2">
      <w:pPr>
        <w:pStyle w:val="Cita"/>
        <w:spacing w:line="240" w:lineRule="auto"/>
        <w:rPr>
          <w:b/>
          <w:i w:val="0"/>
        </w:rPr>
      </w:pPr>
      <w:r w:rsidRPr="008B4CA2">
        <w:rPr>
          <w:b/>
          <w:i w:val="0"/>
        </w:rPr>
        <w:lastRenderedPageBreak/>
        <w:t>3. Respuestas desde la disciplina de la Comunicación Social a las necesidades y problemas sociales emergentes para la mejora de la calidad de vida en sociedad.</w:t>
      </w:r>
    </w:p>
    <w:p w:rsidR="001D16FF" w:rsidRPr="008B4CA2" w:rsidRDefault="001D16FF" w:rsidP="008B4CA2">
      <w:pPr>
        <w:pStyle w:val="Cita"/>
        <w:spacing w:line="240" w:lineRule="auto"/>
        <w:rPr>
          <w:b/>
          <w:i w:val="0"/>
        </w:rPr>
      </w:pPr>
      <w:r w:rsidRPr="008B4CA2">
        <w:rPr>
          <w:b/>
          <w:i w:val="0"/>
        </w:rPr>
        <w:t>4. Aportes de la disciplina de la Comunicación Social al crecimiento equitativo, desarrollo inclusivo, emprendimiento y productividad en el marco del desarrollo humano integral con enfoque de derechos humanos, respeto al medio ambiente y responsabilidad social.</w:t>
      </w:r>
    </w:p>
    <w:p w:rsidR="001D16FF" w:rsidRPr="008B4CA2" w:rsidRDefault="001D16FF" w:rsidP="008B4CA2">
      <w:pPr>
        <w:pStyle w:val="Cita"/>
        <w:spacing w:line="240" w:lineRule="auto"/>
        <w:rPr>
          <w:b/>
          <w:i w:val="0"/>
        </w:rPr>
      </w:pPr>
      <w:r w:rsidRPr="008B4CA2">
        <w:rPr>
          <w:b/>
          <w:i w:val="0"/>
        </w:rPr>
        <w:t>5. Contextualización y homologación con los avances nacionales e internacionales desarrollados en Comunicación Social en las dimensiones investigativa, académica, científica, tecnológica, técnica y de innovación.</w:t>
      </w:r>
    </w:p>
    <w:p w:rsidR="008D0C4F" w:rsidRDefault="001D16FF" w:rsidP="008B4CA2">
      <w:pPr>
        <w:pStyle w:val="Cita"/>
        <w:spacing w:line="240" w:lineRule="auto"/>
        <w:rPr>
          <w:b/>
          <w:i w:val="0"/>
        </w:rPr>
      </w:pPr>
      <w:r w:rsidRPr="008B4CA2">
        <w:rPr>
          <w:b/>
          <w:i w:val="0"/>
        </w:rPr>
        <w:t>6. Desarrollo de modelos propios de hacer ciencia y profesión en Comunicación Social  (acordes al contexto local, nacional e internacional), que permitan la formulación de nuevas teorías propias y el desarrollo científico sin dejar de considerar saberes ancestrales y patrones científicos universalmente vigentes.</w:t>
      </w:r>
    </w:p>
    <w:p w:rsidR="001D16FF" w:rsidRPr="008B4CA2" w:rsidRDefault="008D0C4F" w:rsidP="008B4CA2">
      <w:pPr>
        <w:pStyle w:val="Cita"/>
        <w:spacing w:line="240" w:lineRule="auto"/>
        <w:rPr>
          <w:b/>
          <w:i w:val="0"/>
        </w:rPr>
      </w:pPr>
      <w:r>
        <w:rPr>
          <w:b/>
          <w:i w:val="0"/>
        </w:rPr>
        <w:t>Debes argumentar qué relación tiene esta investigación con las líneas de investigación de la Carrera</w:t>
      </w:r>
      <w:r w:rsidR="008B4CA2" w:rsidRPr="008B4CA2">
        <w:rPr>
          <w:b/>
          <w:i w:val="0"/>
        </w:rPr>
        <w:t>]</w:t>
      </w:r>
    </w:p>
    <w:p w:rsidR="001D16FF" w:rsidRPr="001D16FF" w:rsidRDefault="001D16FF" w:rsidP="001D16FF">
      <w:r>
        <w:t xml:space="preserve">Nuestro proyecto de investigación se correlaciona con las líneas de investigación 1ra, 3ra y 4ta, porque… </w:t>
      </w:r>
    </w:p>
    <w:p w:rsidR="001F09C1" w:rsidRDefault="001F09C1" w:rsidP="00323286">
      <w:pPr>
        <w:pStyle w:val="Ttulo1"/>
      </w:pPr>
      <w:bookmarkStart w:id="8" w:name="_Toc492302057"/>
      <w:r>
        <w:t>PORBLEMÁTICA</w:t>
      </w:r>
      <w:bookmarkEnd w:id="8"/>
    </w:p>
    <w:p w:rsidR="008B4CA2" w:rsidRPr="008B4CA2" w:rsidRDefault="008B4CA2" w:rsidP="008B4CA2">
      <w:pPr>
        <w:rPr>
          <w:b/>
        </w:rPr>
      </w:pPr>
      <w:r w:rsidRPr="008B4CA2">
        <w:rPr>
          <w:b/>
        </w:rPr>
        <w:t>[Se presenta la situación problemática que tratamos de estudiar o resolver con nuestro trabajo de investigación]</w:t>
      </w:r>
    </w:p>
    <w:p w:rsidR="00222058" w:rsidRPr="00222058" w:rsidRDefault="00222058" w:rsidP="00F54C97">
      <w:r w:rsidRPr="00222058">
        <w:t>Nuestro contexto cultural está invadido por elementos culturales extranjeros que son consumidos por el público local bien sea en salas de cine o bien a través del uso de discos compactos de fácil adquisición.</w:t>
      </w:r>
    </w:p>
    <w:p w:rsidR="00222058" w:rsidRPr="00222058" w:rsidRDefault="00222058" w:rsidP="00F54C97">
      <w:r w:rsidRPr="00222058">
        <w:t>Cada mes en la Ciudad de Cochabamba se estrenan películas hollywoodenses que retratan y proyectan realidades extrañas a las realidades locales.</w:t>
      </w:r>
    </w:p>
    <w:p w:rsidR="00222058" w:rsidRDefault="00222058" w:rsidP="00F54C97">
      <w:r w:rsidRPr="00222058">
        <w:t xml:space="preserve">Mucho se especula en relación a que los contenidos de estas películas son superficiales, totalmente irreales en relación a la realidad sociocultural local y, hasta ideologizantes, es </w:t>
      </w:r>
      <w:r w:rsidRPr="00222058">
        <w:lastRenderedPageBreak/>
        <w:t>decir, que tratan de transmitirnos un modo de vida que no es el nuestro.</w:t>
      </w:r>
      <w:r w:rsidRPr="00222058">
        <w:cr/>
        <w:t>Por otro lado, estas películas son ampliamente consumidas en nuestra ciudad.</w:t>
      </w:r>
      <w:r>
        <w:t xml:space="preserve"> </w:t>
      </w:r>
    </w:p>
    <w:p w:rsidR="001F09C1" w:rsidRDefault="001F09C1" w:rsidP="00323286">
      <w:pPr>
        <w:pStyle w:val="Ttulo1"/>
      </w:pPr>
      <w:bookmarkStart w:id="9" w:name="_Toc492302058"/>
      <w:r>
        <w:t>PREGUNTA DE INVESTIGACIÓN</w:t>
      </w:r>
      <w:bookmarkEnd w:id="9"/>
      <w:r>
        <w:t xml:space="preserve"> </w:t>
      </w:r>
    </w:p>
    <w:p w:rsidR="008B4CA2" w:rsidRPr="004F48C4" w:rsidRDefault="008B4CA2" w:rsidP="008B4CA2">
      <w:pPr>
        <w:rPr>
          <w:b/>
        </w:rPr>
      </w:pPr>
      <w:r w:rsidRPr="004F48C4">
        <w:rPr>
          <w:b/>
        </w:rPr>
        <w:t>[</w:t>
      </w:r>
      <w:r w:rsidR="004F48C4" w:rsidRPr="004F48C4">
        <w:rPr>
          <w:b/>
        </w:rPr>
        <w:t xml:space="preserve">Basándonos </w:t>
      </w:r>
      <w:r w:rsidRPr="004F48C4">
        <w:rPr>
          <w:b/>
        </w:rPr>
        <w:t xml:space="preserve">en la problemática componemos y presentamos la pregunta de investigación </w:t>
      </w:r>
      <w:r w:rsidR="004F48C4" w:rsidRPr="004F48C4">
        <w:rPr>
          <w:b/>
        </w:rPr>
        <w:t xml:space="preserve">a la que daremos respuesta con la realización de la investigación] </w:t>
      </w:r>
    </w:p>
    <w:p w:rsidR="00382688" w:rsidRPr="00806040" w:rsidRDefault="00382688" w:rsidP="00F54C97">
      <w:r w:rsidRPr="00806040">
        <w:t>A raíz de l</w:t>
      </w:r>
      <w:r w:rsidR="001F09C1" w:rsidRPr="00806040">
        <w:t>a</w:t>
      </w:r>
      <w:r w:rsidRPr="00806040">
        <w:t xml:space="preserve"> anterior problemática, formulamos la siguiente pregunta de investigación: ¿Es cierto que el contenido de tres películas del cine hollywoodense desarrolla una ideología colonizadora?</w:t>
      </w:r>
    </w:p>
    <w:p w:rsidR="001F09C1" w:rsidRDefault="001F09C1" w:rsidP="00323286">
      <w:pPr>
        <w:pStyle w:val="Ttulo1"/>
      </w:pPr>
      <w:bookmarkStart w:id="10" w:name="_Toc492302059"/>
      <w:r>
        <w:t>OBJETIVOS DE LA INVESTIGACIÓN</w:t>
      </w:r>
      <w:bookmarkEnd w:id="10"/>
    </w:p>
    <w:p w:rsidR="004F48C4" w:rsidRDefault="004F48C4" w:rsidP="004F48C4">
      <w:pPr>
        <w:rPr>
          <w:b/>
        </w:rPr>
      </w:pPr>
      <w:r w:rsidRPr="004F48C4">
        <w:rPr>
          <w:b/>
        </w:rPr>
        <w:t>[</w:t>
      </w:r>
      <w:r>
        <w:rPr>
          <w:b/>
        </w:rPr>
        <w:t>Considerando la pregunta de investigación formulamos los objetivos general y específicos de la investigación. El objetivo general es la meta a la que queremos llegar con la investigación, mientras que los onjetivos específicos son los pequeños pasos a trav</w:t>
      </w:r>
      <w:r w:rsidR="008D0C4F">
        <w:rPr>
          <w:b/>
        </w:rPr>
        <w:t>és de los cuales se logra</w:t>
      </w:r>
      <w:r>
        <w:rPr>
          <w:b/>
        </w:rPr>
        <w:t>rá el objetivo general</w:t>
      </w:r>
      <w:r w:rsidR="008D0C4F">
        <w:rPr>
          <w:b/>
        </w:rPr>
        <w:t xml:space="preserve"> de la investigación</w:t>
      </w:r>
      <w:r>
        <w:rPr>
          <w:b/>
        </w:rPr>
        <w:t>]</w:t>
      </w:r>
    </w:p>
    <w:p w:rsidR="00382688" w:rsidRPr="001F09C1" w:rsidRDefault="001F09C1" w:rsidP="00F54C97">
      <w:r w:rsidRPr="001F09C1">
        <w:t>E</w:t>
      </w:r>
      <w:r w:rsidR="00382688" w:rsidRPr="001F09C1">
        <w:t xml:space="preserve">l </w:t>
      </w:r>
      <w:r w:rsidR="00382688" w:rsidRPr="0050276F">
        <w:rPr>
          <w:b/>
        </w:rPr>
        <w:t>objetivo general</w:t>
      </w:r>
      <w:r w:rsidR="00382688" w:rsidRPr="001F09C1">
        <w:t xml:space="preserve"> de nuestro trabajo de investigación es </w:t>
      </w:r>
      <w:r w:rsidR="00382688" w:rsidRPr="001F09C1">
        <w:rPr>
          <w:b/>
        </w:rPr>
        <w:t>demostrar que el cine Hollywoodense desarrolla una ideología colonizadora.</w:t>
      </w:r>
    </w:p>
    <w:p w:rsidR="00382688" w:rsidRPr="00382688" w:rsidRDefault="001F09C1" w:rsidP="00F54C97">
      <w:pPr>
        <w:rPr>
          <w:b/>
        </w:rPr>
      </w:pPr>
      <w:r>
        <w:t>Para</w:t>
      </w:r>
      <w:r w:rsidR="00382688" w:rsidRPr="00382688">
        <w:t xml:space="preserve"> el logro de este objetivo general, proponemos los</w:t>
      </w:r>
      <w:r w:rsidR="00382688" w:rsidRPr="00382688">
        <w:rPr>
          <w:b/>
        </w:rPr>
        <w:t xml:space="preserve"> siguientes objetivos específicos:</w:t>
      </w:r>
    </w:p>
    <w:p w:rsidR="00382688" w:rsidRPr="00382688" w:rsidRDefault="00382688" w:rsidP="00DB78F9">
      <w:pPr>
        <w:ind w:left="709"/>
      </w:pPr>
      <w:r w:rsidRPr="00382688">
        <w:t xml:space="preserve">- </w:t>
      </w:r>
      <w:r w:rsidRPr="00382688">
        <w:rPr>
          <w:b/>
        </w:rPr>
        <w:t>Analizar</w:t>
      </w:r>
      <w:r w:rsidRPr="00382688">
        <w:t xml:space="preserve"> la historia del cine y sus características para establecer el potencial del cine en cuanto educador social y cultural y, en cuanto transmisor de modos de pensar y vivir</w:t>
      </w:r>
    </w:p>
    <w:p w:rsidR="00382688" w:rsidRPr="00382688" w:rsidRDefault="00382688" w:rsidP="00DB78F9">
      <w:pPr>
        <w:ind w:left="709"/>
      </w:pPr>
      <w:r w:rsidRPr="00382688">
        <w:t>-</w:t>
      </w:r>
      <w:r w:rsidRPr="00382688">
        <w:rPr>
          <w:b/>
        </w:rPr>
        <w:t>Evaluar</w:t>
      </w:r>
      <w:r w:rsidRPr="00382688">
        <w:t xml:space="preserve"> las razones fundamentales por las que el público y las salas de cine prefieren las películas extranjeras comerciales en desmedro del cine nacional.</w:t>
      </w:r>
    </w:p>
    <w:p w:rsidR="00382688" w:rsidRPr="00382688" w:rsidRDefault="00382688" w:rsidP="00DB78F9">
      <w:pPr>
        <w:ind w:left="709"/>
      </w:pPr>
      <w:r w:rsidRPr="00382688">
        <w:lastRenderedPageBreak/>
        <w:t xml:space="preserve">- </w:t>
      </w:r>
      <w:r w:rsidRPr="00382688">
        <w:rPr>
          <w:b/>
        </w:rPr>
        <w:t>Interpretar</w:t>
      </w:r>
      <w:r w:rsidRPr="00382688">
        <w:t xml:space="preserve"> (comprender y expresar) –tras estudiar los contenidos de otras películas hollywoodenses– el potencial colonizador del cine hollywoodense en el desarrollo de sus discursos visuales, sonoros y textuales.</w:t>
      </w:r>
    </w:p>
    <w:p w:rsidR="00382688" w:rsidRPr="00382688" w:rsidRDefault="00382688" w:rsidP="00DB78F9">
      <w:pPr>
        <w:ind w:left="709"/>
      </w:pPr>
      <w:r w:rsidRPr="00382688">
        <w:t xml:space="preserve">- </w:t>
      </w:r>
      <w:r w:rsidRPr="00382688">
        <w:rPr>
          <w:b/>
        </w:rPr>
        <w:t>Interpretar</w:t>
      </w:r>
      <w:r w:rsidRPr="00382688">
        <w:t xml:space="preserve"> (comprender y expresar) el contenido colonizador de las tres películas hollywoodenses. </w:t>
      </w:r>
    </w:p>
    <w:p w:rsidR="00382688" w:rsidRPr="00382688" w:rsidRDefault="00382688" w:rsidP="00DB78F9">
      <w:pPr>
        <w:ind w:left="709"/>
      </w:pPr>
      <w:r w:rsidRPr="00382688">
        <w:t xml:space="preserve">- </w:t>
      </w:r>
      <w:r w:rsidRPr="00382688">
        <w:rPr>
          <w:b/>
        </w:rPr>
        <w:t>Inferir</w:t>
      </w:r>
      <w:r w:rsidRPr="00382688">
        <w:t xml:space="preserve"> la efectividad colonizadora de estas tres películas.</w:t>
      </w:r>
    </w:p>
    <w:p w:rsidR="0050276F" w:rsidRDefault="0050276F" w:rsidP="00323286">
      <w:pPr>
        <w:pStyle w:val="Ttulo1"/>
      </w:pPr>
      <w:bookmarkStart w:id="11" w:name="_Toc492302060"/>
      <w:r>
        <w:t>OBJETO DE ESTUDIO</w:t>
      </w:r>
      <w:bookmarkEnd w:id="11"/>
    </w:p>
    <w:p w:rsidR="0094687D" w:rsidRPr="00FE2346" w:rsidRDefault="0094687D" w:rsidP="0094687D">
      <w:pPr>
        <w:rPr>
          <w:b/>
        </w:rPr>
      </w:pPr>
      <w:r w:rsidRPr="00FE2346">
        <w:rPr>
          <w:b/>
        </w:rPr>
        <w:t>[</w:t>
      </w:r>
      <w:r w:rsidR="00FE2346" w:rsidRPr="00FE2346">
        <w:rPr>
          <w:b/>
        </w:rPr>
        <w:t>Es el asunto, realidad o cosa congreta se se estudiará</w:t>
      </w:r>
      <w:r w:rsidRPr="00FE2346">
        <w:rPr>
          <w:b/>
        </w:rPr>
        <w:t>]</w:t>
      </w:r>
    </w:p>
    <w:p w:rsidR="00382688" w:rsidRPr="00382688" w:rsidRDefault="00382688" w:rsidP="00F54C97">
      <w:r>
        <w:t xml:space="preserve">En consecuencia, si nuestra pregunta de </w:t>
      </w:r>
      <w:r w:rsidRPr="001453B5">
        <w:t>investigación indica ¿Es cierto que el contenido de tres películas del cine hollywoodense desarrolla una ideología colonizadora? entonces</w:t>
      </w:r>
      <w:r>
        <w:t xml:space="preserve"> </w:t>
      </w:r>
      <w:r w:rsidRPr="00806040">
        <w:rPr>
          <w:b/>
        </w:rPr>
        <w:t>nuestro objeto de estudio deberá ser: las tres películas hollywoodenses en cuanto desarrolladoras de una ideología colonizadora.</w:t>
      </w:r>
    </w:p>
    <w:p w:rsidR="0050276F" w:rsidRDefault="0050276F" w:rsidP="00323286">
      <w:pPr>
        <w:pStyle w:val="Ttulo1"/>
      </w:pPr>
      <w:bookmarkStart w:id="12" w:name="_Toc492302061"/>
      <w:r w:rsidRPr="00382688">
        <w:t>HIP</w:t>
      </w:r>
      <w:r>
        <w:t>ÓTESIS</w:t>
      </w:r>
      <w:bookmarkEnd w:id="12"/>
    </w:p>
    <w:p w:rsidR="00FE2346" w:rsidRPr="00FE2346" w:rsidRDefault="00FE2346" w:rsidP="00F54C97">
      <w:pPr>
        <w:rPr>
          <w:b/>
        </w:rPr>
      </w:pPr>
      <w:r w:rsidRPr="00FE2346">
        <w:rPr>
          <w:b/>
        </w:rPr>
        <w:t xml:space="preserve">[Es una respuesta a la pregunta de investigación, una respuesta por el momento supuesta hasta que se termine la investigación y se confirme </w:t>
      </w:r>
      <w:r>
        <w:rPr>
          <w:b/>
        </w:rPr>
        <w:t xml:space="preserve">científicamente </w:t>
      </w:r>
      <w:r w:rsidRPr="00FE2346">
        <w:rPr>
          <w:b/>
        </w:rPr>
        <w:t>que es la respuesta correcta</w:t>
      </w:r>
      <w:r>
        <w:rPr>
          <w:b/>
        </w:rPr>
        <w:t xml:space="preserve"> o que existe otra mejor</w:t>
      </w:r>
      <w:r w:rsidRPr="00FE2346">
        <w:rPr>
          <w:b/>
        </w:rPr>
        <w:t>]</w:t>
      </w:r>
    </w:p>
    <w:p w:rsidR="00382688" w:rsidRPr="0050276F" w:rsidRDefault="00806040" w:rsidP="00F54C97">
      <w:r w:rsidRPr="00806040">
        <w:t xml:space="preserve">Hipotéticamente consideramos </w:t>
      </w:r>
      <w:r w:rsidR="0050276F" w:rsidRPr="0050276F">
        <w:t>que</w:t>
      </w:r>
      <w:r w:rsidR="00382688" w:rsidRPr="0050276F">
        <w:t xml:space="preserve"> los resultados de esta investigación confirmarán que las tres películas comerciales hollywoodenses estudiadas, sí desarrollan una clara ideología colonizadora tanto en los desarrollos de los discursos visuales, sonoros y textuales, como a través del desenvolvimiento de propuestas de modos de pensar y vivir la vida.</w:t>
      </w:r>
    </w:p>
    <w:p w:rsidR="0050276F" w:rsidRDefault="0050276F" w:rsidP="00323286">
      <w:pPr>
        <w:pStyle w:val="Ttulo1"/>
      </w:pPr>
      <w:bookmarkStart w:id="13" w:name="_Toc492302062"/>
      <w:r w:rsidRPr="00323286">
        <w:lastRenderedPageBreak/>
        <w:t>METODOLOGÍA</w:t>
      </w:r>
      <w:bookmarkEnd w:id="13"/>
      <w:r w:rsidRPr="00323286">
        <w:t xml:space="preserve"> </w:t>
      </w:r>
    </w:p>
    <w:p w:rsidR="00FE2346" w:rsidRPr="00FE2346" w:rsidRDefault="00FE2346" w:rsidP="00FE2346">
      <w:pPr>
        <w:rPr>
          <w:b/>
        </w:rPr>
      </w:pPr>
      <w:r w:rsidRPr="00FE2346">
        <w:rPr>
          <w:b/>
        </w:rPr>
        <w:t>[</w:t>
      </w:r>
      <w:r w:rsidR="00DA3442">
        <w:rPr>
          <w:b/>
        </w:rPr>
        <w:t>Se presenta todos los asuntos metodológicos que se usarán para desarrollar la investigación</w:t>
      </w:r>
      <w:r w:rsidRPr="00FE2346">
        <w:rPr>
          <w:b/>
        </w:rPr>
        <w:t>]</w:t>
      </w:r>
    </w:p>
    <w:p w:rsidR="00382688" w:rsidRDefault="0050276F" w:rsidP="0050276F">
      <w:r>
        <w:t xml:space="preserve">A </w:t>
      </w:r>
      <w:r w:rsidR="00382688">
        <w:t xml:space="preserve">nivel </w:t>
      </w:r>
      <w:r w:rsidR="00382688" w:rsidRPr="0050276F">
        <w:t>metodológico</w:t>
      </w:r>
      <w:r w:rsidR="00382688">
        <w:t>, debemos primero considerar que muestro objetivo general que nos demanda “demostrar que el cine Hollywoodense desarrolla una ideología colonizadora.”, entonces, entendemos que nuestra investigación deberá ser de tipo cualitativa, pues nos será deber estudiar elementos discursivos en lo textual, sonoro y visual que pretendan entregar al auditorio razones para aceptar y/o rechazar algunas ideologías o modos de ver, sentir, pensar y vivir la vida.</w:t>
      </w:r>
    </w:p>
    <w:p w:rsidR="00382688" w:rsidRDefault="00382688" w:rsidP="00F54C97">
      <w:r>
        <w:t>Acompañará a nuestra investigación un método de revisión documental y bibliográfica sobre teorías y resultados de investigaciones relacionadas a las capacidades discursivas y generadoras de ideologías en la composición y expresión de obras de arte, en especial de obras audiovisuales como el cine.</w:t>
      </w:r>
    </w:p>
    <w:p w:rsidR="00382688" w:rsidRDefault="00382688" w:rsidP="00F54C97">
      <w:r>
        <w:t>Deberemos también estudiar de primera mano y con profundidad los contenidos discursivos de las tres películas seleccionadas a fin de considerar su diseño y expresiones colonizadoras.</w:t>
      </w:r>
    </w:p>
    <w:p w:rsidR="00382688" w:rsidRDefault="00382688" w:rsidP="00F54C97">
      <w:r>
        <w:t>En base al estudio de contenidos, diseñaremos entrevistas primarias que ejecutaremos a las audiencias habituales en las salas de cine local.</w:t>
      </w:r>
    </w:p>
    <w:p w:rsidR="00382688" w:rsidRDefault="00382688" w:rsidP="00F54C97">
      <w:r>
        <w:t>Tras la primera entrevista invitaremos a los entrevistados a participar posteriormente de entrevistas a profundidad, la forma de realización de estas entrevistas será vía correo electrónico, contacto por medio de redes sociales, llamadas por celular o de forma personal visitando a los entrevistados, el medio para la ejecución de la entrevista será de elección del entrevistado según su comodidad.</w:t>
      </w:r>
    </w:p>
    <w:p w:rsidR="00382688" w:rsidRDefault="00382688" w:rsidP="00F54C97">
      <w:r>
        <w:t xml:space="preserve">Para contrastar datos, también procederemos a la formación de grupos focales formados de manera aleatoria con personas que quieran ver las tres películas en una sala especial </w:t>
      </w:r>
      <w:r>
        <w:lastRenderedPageBreak/>
        <w:t>alternativa a las salas de cine local. A estos grupos focales se les aplicarás las mismas entrevistas que las realizadas a las audiencias de las salas de cine.</w:t>
      </w:r>
    </w:p>
    <w:p w:rsidR="00480625" w:rsidRDefault="00480625" w:rsidP="00F54C97">
      <w:r>
        <w:t>Nuestra investigación se desarrollará en correlación al siguiente diseño de contenido y acciones a realizar</w:t>
      </w:r>
    </w:p>
    <w:p w:rsidR="0050276F" w:rsidRDefault="0050276F" w:rsidP="00323286">
      <w:pPr>
        <w:pStyle w:val="Ttulo1"/>
      </w:pPr>
      <w:bookmarkStart w:id="14" w:name="_Toc492302063"/>
      <w:r w:rsidRPr="0050276F">
        <w:t>DISEÑO DEL CONTENIDO Y ACCIONES A REALIZAR</w:t>
      </w:r>
      <w:bookmarkEnd w:id="14"/>
    </w:p>
    <w:p w:rsidR="00DA3442" w:rsidRPr="00DA3442" w:rsidRDefault="00DA3442" w:rsidP="00DA3442">
      <w:r w:rsidRPr="00FE2346">
        <w:rPr>
          <w:b/>
        </w:rPr>
        <w:t>[</w:t>
      </w:r>
      <w:r>
        <w:rPr>
          <w:b/>
        </w:rPr>
        <w:t xml:space="preserve">Se elabora un diseño del contenido del trabajo dividido en capítulos para que te puedas orientar al momento de </w:t>
      </w:r>
      <w:r w:rsidR="008D0C4F">
        <w:rPr>
          <w:b/>
        </w:rPr>
        <w:t>redactarlo</w:t>
      </w:r>
      <w:r w:rsidRPr="00FE2346">
        <w:rPr>
          <w:b/>
        </w:rPr>
        <w:t>]</w:t>
      </w:r>
    </w:p>
    <w:tbl>
      <w:tblPr>
        <w:tblpPr w:leftFromText="141" w:rightFromText="141" w:vertAnchor="text" w:horzAnchor="margin" w:tblpY="163"/>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244"/>
      </w:tblGrid>
      <w:tr w:rsidR="005521D4" w:rsidRPr="004711C0" w:rsidTr="00ED6669">
        <w:trPr>
          <w:trHeight w:val="280"/>
        </w:trPr>
        <w:tc>
          <w:tcPr>
            <w:tcW w:w="9709" w:type="dxa"/>
            <w:gridSpan w:val="2"/>
            <w:tcBorders>
              <w:top w:val="single" w:sz="4" w:space="0" w:color="auto"/>
              <w:bottom w:val="single" w:sz="4" w:space="0" w:color="auto"/>
            </w:tcBorders>
          </w:tcPr>
          <w:p w:rsidR="005521D4" w:rsidRPr="004003E8" w:rsidRDefault="005521D4" w:rsidP="00ED6669">
            <w:pPr>
              <w:spacing w:before="120" w:beforeAutospacing="0" w:after="120" w:afterAutospacing="0"/>
              <w:jc w:val="center"/>
              <w:rPr>
                <w:b/>
              </w:rPr>
            </w:pPr>
            <w:r w:rsidRPr="004003E8">
              <w:rPr>
                <w:b/>
              </w:rPr>
              <w:t>DISEÑO DEL CONTENIDO (DESARROLLO DEL TRABAJO)  Y ACCIONES A REALIZAR</w:t>
            </w:r>
          </w:p>
        </w:tc>
      </w:tr>
      <w:tr w:rsidR="005521D4" w:rsidRPr="004711C0" w:rsidTr="00ED6669">
        <w:trPr>
          <w:trHeight w:val="280"/>
        </w:trPr>
        <w:tc>
          <w:tcPr>
            <w:tcW w:w="4465" w:type="dxa"/>
            <w:tcBorders>
              <w:top w:val="single" w:sz="4" w:space="0" w:color="auto"/>
              <w:bottom w:val="dashed" w:sz="4" w:space="0" w:color="auto"/>
              <w:right w:val="dashed" w:sz="4" w:space="0" w:color="auto"/>
            </w:tcBorders>
          </w:tcPr>
          <w:p w:rsidR="005521D4" w:rsidRPr="00925830" w:rsidRDefault="005521D4" w:rsidP="00ED6669">
            <w:pPr>
              <w:spacing w:before="120" w:beforeAutospacing="0" w:after="120" w:afterAutospacing="0"/>
              <w:jc w:val="center"/>
              <w:rPr>
                <w:b/>
              </w:rPr>
            </w:pPr>
            <w:bookmarkStart w:id="15" w:name="_Toc403345874"/>
            <w:r w:rsidRPr="00925830">
              <w:rPr>
                <w:b/>
              </w:rPr>
              <w:t>ESTRUCTURA EL TRABAJO</w:t>
            </w:r>
            <w:bookmarkEnd w:id="15"/>
          </w:p>
        </w:tc>
        <w:tc>
          <w:tcPr>
            <w:tcW w:w="5244" w:type="dxa"/>
            <w:tcBorders>
              <w:top w:val="single" w:sz="4" w:space="0" w:color="auto"/>
              <w:left w:val="dashed" w:sz="4" w:space="0" w:color="auto"/>
              <w:bottom w:val="dashed" w:sz="4" w:space="0" w:color="auto"/>
            </w:tcBorders>
          </w:tcPr>
          <w:p w:rsidR="005521D4" w:rsidRPr="00925830" w:rsidRDefault="005521D4" w:rsidP="00ED6669">
            <w:pPr>
              <w:spacing w:before="120" w:beforeAutospacing="0" w:after="120" w:afterAutospacing="0"/>
              <w:jc w:val="center"/>
              <w:rPr>
                <w:b/>
              </w:rPr>
            </w:pPr>
            <w:bookmarkStart w:id="16" w:name="_Toc403345875"/>
            <w:r w:rsidRPr="00925830">
              <w:rPr>
                <w:b/>
              </w:rPr>
              <w:t>¿DE QUÉ SE OCUPARÁ?</w:t>
            </w:r>
            <w:bookmarkEnd w:id="16"/>
          </w:p>
        </w:tc>
      </w:tr>
      <w:tr w:rsidR="005521D4" w:rsidRPr="004711C0" w:rsidTr="00ED6669">
        <w:trPr>
          <w:trHeight w:val="2066"/>
        </w:trPr>
        <w:tc>
          <w:tcPr>
            <w:tcW w:w="4465" w:type="dxa"/>
            <w:vMerge w:val="restart"/>
            <w:tcBorders>
              <w:top w:val="dashed" w:sz="4" w:space="0" w:color="auto"/>
              <w:right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t>1. EL CINE EN GENERAL Y SU POTENCIAL EDUCADOR</w:t>
            </w:r>
          </w:p>
          <w:p w:rsidR="005521D4" w:rsidRPr="00925830" w:rsidRDefault="005521D4" w:rsidP="00ED6669">
            <w:pPr>
              <w:pStyle w:val="NormalCuadro"/>
              <w:keepNext w:val="0"/>
              <w:spacing w:before="120" w:beforeAutospacing="0" w:afterAutospacing="0"/>
              <w:rPr>
                <w:sz w:val="22"/>
              </w:rPr>
            </w:pPr>
            <w:r w:rsidRPr="00925830">
              <w:rPr>
                <w:sz w:val="22"/>
              </w:rPr>
              <w:t xml:space="preserve">1.1. Historia y características del cine </w:t>
            </w:r>
          </w:p>
          <w:p w:rsidR="005521D4" w:rsidRPr="00925830" w:rsidRDefault="005521D4" w:rsidP="00ED6669">
            <w:pPr>
              <w:pStyle w:val="Normalcuadros"/>
              <w:framePr w:wrap="auto" w:yAlign="inline"/>
              <w:spacing w:before="120" w:after="120"/>
            </w:pPr>
            <w:r w:rsidRPr="00925830">
              <w:t>1.2.  El cine y sus posibilidades socioeducativas y culturales</w:t>
            </w:r>
          </w:p>
          <w:p w:rsidR="005521D4" w:rsidRPr="00925830" w:rsidRDefault="005521D4" w:rsidP="00ED6669">
            <w:pPr>
              <w:pStyle w:val="NormalCuadro"/>
              <w:keepNext w:val="0"/>
              <w:spacing w:before="120" w:beforeAutospacing="0" w:afterAutospacing="0"/>
              <w:rPr>
                <w:sz w:val="22"/>
              </w:rPr>
            </w:pPr>
            <w:r w:rsidRPr="00925830">
              <w:rPr>
                <w:sz w:val="22"/>
              </w:rPr>
              <w:t>1.2.1. Teorías que explican el desarrollo silencioso de la colonización a través de las artes</w:t>
            </w:r>
          </w:p>
          <w:p w:rsidR="005521D4" w:rsidRPr="00925830" w:rsidRDefault="005521D4" w:rsidP="00ED6669">
            <w:pPr>
              <w:pStyle w:val="NormalCuadro"/>
              <w:keepNext w:val="0"/>
              <w:spacing w:before="120" w:beforeAutospacing="0" w:afterAutospacing="0"/>
              <w:rPr>
                <w:sz w:val="22"/>
              </w:rPr>
            </w:pPr>
            <w:r w:rsidRPr="00925830">
              <w:rPr>
                <w:sz w:val="22"/>
              </w:rPr>
              <w:t>1.3. El cine como exportación e importación de modos de pensar y de vivir</w:t>
            </w:r>
          </w:p>
          <w:p w:rsidR="005521D4" w:rsidRPr="00925830" w:rsidRDefault="005521D4" w:rsidP="00ED6669">
            <w:pPr>
              <w:pStyle w:val="NormalCuadro"/>
              <w:keepNext w:val="0"/>
              <w:spacing w:before="120" w:beforeAutospacing="0" w:afterAutospacing="0"/>
              <w:rPr>
                <w:sz w:val="22"/>
              </w:rPr>
            </w:pPr>
            <w:r w:rsidRPr="00925830">
              <w:rPr>
                <w:sz w:val="22"/>
              </w:rPr>
              <w:t>1.3.1. Experimentos de ideologización social en el mundo a través del cine</w:t>
            </w:r>
          </w:p>
          <w:p w:rsidR="005521D4" w:rsidRPr="00925830" w:rsidRDefault="005521D4" w:rsidP="00ED6669">
            <w:pPr>
              <w:pStyle w:val="NormalCuadro"/>
              <w:keepNext w:val="0"/>
              <w:spacing w:before="120" w:beforeAutospacing="0" w:afterAutospacing="0"/>
              <w:rPr>
                <w:sz w:val="22"/>
              </w:rPr>
            </w:pPr>
            <w:r w:rsidRPr="00925830">
              <w:rPr>
                <w:sz w:val="22"/>
              </w:rPr>
              <w:t>1.3.2. El cine como instrumento para despertar o adormecer la conciencia de un pueblo</w:t>
            </w:r>
          </w:p>
        </w:tc>
        <w:tc>
          <w:tcPr>
            <w:tcW w:w="5244" w:type="dxa"/>
            <w:tcBorders>
              <w:top w:val="dashed" w:sz="4" w:space="0" w:color="auto"/>
              <w:left w:val="dashed" w:sz="4" w:space="0" w:color="auto"/>
              <w:bottom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t xml:space="preserve">En puntos 1.1., 1.2., 1.3. y 1.4 </w:t>
            </w:r>
            <w:r w:rsidRPr="00535F45">
              <w:rPr>
                <w:b/>
                <w:sz w:val="22"/>
                <w:u w:val="single"/>
              </w:rPr>
              <w:t>sentaremos las bases, teóricas, conceptuales</w:t>
            </w:r>
            <w:r w:rsidRPr="00535F45">
              <w:rPr>
                <w:b/>
                <w:sz w:val="22"/>
              </w:rPr>
              <w:t xml:space="preserve"> primarias del  trabajo</w:t>
            </w:r>
            <w:r w:rsidRPr="00925830">
              <w:rPr>
                <w:sz w:val="22"/>
              </w:rPr>
              <w:t>, con ello lograremos nuestro primer objetivo específico:</w:t>
            </w:r>
          </w:p>
          <w:p w:rsidR="005521D4" w:rsidRPr="00925830" w:rsidRDefault="005521D4" w:rsidP="00ED6669">
            <w:pPr>
              <w:pStyle w:val="NormalCuadro"/>
              <w:keepNext w:val="0"/>
              <w:spacing w:before="120" w:beforeAutospacing="0" w:afterAutospacing="0"/>
              <w:rPr>
                <w:sz w:val="22"/>
              </w:rPr>
            </w:pPr>
            <w:r w:rsidRPr="00925830">
              <w:rPr>
                <w:b/>
                <w:sz w:val="22"/>
              </w:rPr>
              <w:t>Analizar</w:t>
            </w:r>
            <w:r w:rsidRPr="00925830">
              <w:rPr>
                <w:sz w:val="22"/>
              </w:rPr>
              <w:t xml:space="preserve"> la historia del cine, sus características y su potencial en cuanto educador social, cultural y en cuanto transmisor de modos de pensar y vivir.</w:t>
            </w:r>
          </w:p>
          <w:p w:rsidR="005521D4" w:rsidRPr="00925830" w:rsidRDefault="005521D4" w:rsidP="00ED6669">
            <w:pPr>
              <w:pStyle w:val="NormalCuadro"/>
              <w:keepNext w:val="0"/>
              <w:spacing w:before="120" w:beforeAutospacing="0" w:afterAutospacing="0"/>
              <w:rPr>
                <w:sz w:val="22"/>
              </w:rPr>
            </w:pPr>
          </w:p>
        </w:tc>
      </w:tr>
      <w:tr w:rsidR="005521D4" w:rsidRPr="004711C0" w:rsidTr="00ED6669">
        <w:trPr>
          <w:trHeight w:val="552"/>
        </w:trPr>
        <w:tc>
          <w:tcPr>
            <w:tcW w:w="4465" w:type="dxa"/>
            <w:vMerge/>
            <w:tcBorders>
              <w:bottom w:val="dashed" w:sz="4" w:space="0" w:color="auto"/>
              <w:right w:val="dashed" w:sz="4" w:space="0" w:color="auto"/>
            </w:tcBorders>
          </w:tcPr>
          <w:p w:rsidR="005521D4" w:rsidRPr="00925830" w:rsidRDefault="005521D4" w:rsidP="00ED6669">
            <w:pPr>
              <w:pStyle w:val="NormalCuadro"/>
              <w:keepNext w:val="0"/>
              <w:spacing w:before="120" w:beforeAutospacing="0" w:afterAutospacing="0"/>
              <w:rPr>
                <w:sz w:val="22"/>
              </w:rPr>
            </w:pPr>
          </w:p>
        </w:tc>
        <w:tc>
          <w:tcPr>
            <w:tcW w:w="5244" w:type="dxa"/>
            <w:tcBorders>
              <w:top w:val="dashed" w:sz="4" w:space="0" w:color="auto"/>
              <w:left w:val="dashed" w:sz="4" w:space="0" w:color="auto"/>
              <w:bottom w:val="dashed" w:sz="4" w:space="0" w:color="auto"/>
            </w:tcBorders>
          </w:tcPr>
          <w:p w:rsidR="005521D4" w:rsidRPr="00535F45" w:rsidRDefault="005521D4" w:rsidP="00ED6669">
            <w:pPr>
              <w:pStyle w:val="NormalCuadro"/>
              <w:keepNext w:val="0"/>
              <w:spacing w:before="120" w:beforeAutospacing="0" w:afterAutospacing="0"/>
              <w:rPr>
                <w:b/>
                <w:sz w:val="22"/>
                <w:u w:val="single"/>
              </w:rPr>
            </w:pPr>
            <w:r w:rsidRPr="00925830">
              <w:rPr>
                <w:b/>
                <w:sz w:val="22"/>
              </w:rPr>
              <w:t>Nota importante</w:t>
            </w:r>
            <w:r w:rsidRPr="00925830">
              <w:rPr>
                <w:sz w:val="22"/>
              </w:rPr>
              <w:t xml:space="preserve">: </w:t>
            </w:r>
            <w:r w:rsidRPr="00535F45">
              <w:rPr>
                <w:b/>
                <w:sz w:val="22"/>
                <w:u w:val="single"/>
              </w:rPr>
              <w:t xml:space="preserve">Si te das cuenta, ya en este primer capítulo se van creando y a la vez aplicando las bases teórico conceptuales del trabajo, esto se hará en todos los capítulos. </w:t>
            </w:r>
          </w:p>
          <w:p w:rsidR="005521D4" w:rsidRPr="00925830" w:rsidRDefault="005521D4" w:rsidP="00ED6669">
            <w:pPr>
              <w:pStyle w:val="NormalCuadro"/>
              <w:keepNext w:val="0"/>
              <w:spacing w:before="120" w:beforeAutospacing="0" w:afterAutospacing="0"/>
              <w:rPr>
                <w:sz w:val="22"/>
              </w:rPr>
            </w:pPr>
            <w:r w:rsidRPr="00925830">
              <w:rPr>
                <w:sz w:val="22"/>
              </w:rPr>
              <w:t xml:space="preserve">Esta labor se hacía convencionalmente en los trabajos de tesis al crear un capítulo exclusivo para el </w:t>
            </w:r>
            <w:r w:rsidRPr="00535F45">
              <w:rPr>
                <w:b/>
                <w:sz w:val="22"/>
              </w:rPr>
              <w:t>Marco Teórico</w:t>
            </w:r>
            <w:r w:rsidRPr="00925830">
              <w:rPr>
                <w:sz w:val="22"/>
              </w:rPr>
              <w:t xml:space="preserve">, otro para  el </w:t>
            </w:r>
            <w:r w:rsidRPr="00535F45">
              <w:rPr>
                <w:b/>
                <w:sz w:val="22"/>
              </w:rPr>
              <w:t>Marco Conceptual</w:t>
            </w:r>
            <w:r w:rsidRPr="00925830">
              <w:rPr>
                <w:sz w:val="22"/>
              </w:rPr>
              <w:t xml:space="preserve">, otro para el </w:t>
            </w:r>
            <w:r w:rsidRPr="00535F45">
              <w:rPr>
                <w:b/>
                <w:sz w:val="22"/>
              </w:rPr>
              <w:t>Marco Contextual</w:t>
            </w:r>
            <w:r w:rsidRPr="00925830">
              <w:rPr>
                <w:sz w:val="22"/>
              </w:rPr>
              <w:t xml:space="preserve"> y etc. </w:t>
            </w:r>
          </w:p>
          <w:p w:rsidR="005521D4" w:rsidRPr="00925830" w:rsidRDefault="005521D4" w:rsidP="00ED6669">
            <w:pPr>
              <w:pStyle w:val="NormalCuadro"/>
              <w:keepNext w:val="0"/>
              <w:spacing w:before="120" w:beforeAutospacing="0" w:afterAutospacing="0"/>
              <w:rPr>
                <w:sz w:val="22"/>
              </w:rPr>
            </w:pPr>
            <w:r w:rsidRPr="00925830">
              <w:rPr>
                <w:sz w:val="22"/>
              </w:rPr>
              <w:t>En cambio, en los nuevos modelos de trabajos de investigación, se prefiere elaborar “</w:t>
            </w:r>
            <w:r w:rsidRPr="00535F45">
              <w:rPr>
                <w:b/>
                <w:sz w:val="22"/>
              </w:rPr>
              <w:t>Marcos Aplicados</w:t>
            </w:r>
            <w:r w:rsidRPr="00925830">
              <w:rPr>
                <w:sz w:val="22"/>
              </w:rPr>
              <w:t>”, es decir, crear estos marcos ya al interior de los capítulos del documento y usarlos de forma directa.</w:t>
            </w:r>
          </w:p>
        </w:tc>
      </w:tr>
      <w:tr w:rsidR="005521D4" w:rsidRPr="004711C0" w:rsidTr="00ED6669">
        <w:trPr>
          <w:trHeight w:val="281"/>
        </w:trPr>
        <w:tc>
          <w:tcPr>
            <w:tcW w:w="4465" w:type="dxa"/>
            <w:vMerge w:val="restart"/>
            <w:tcBorders>
              <w:top w:val="dashed" w:sz="4" w:space="0" w:color="auto"/>
              <w:right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t xml:space="preserve">2. EL AUGE DEL CINE COMERCIAL EN </w:t>
            </w:r>
            <w:r w:rsidRPr="00925830">
              <w:rPr>
                <w:sz w:val="22"/>
              </w:rPr>
              <w:lastRenderedPageBreak/>
              <w:t>COCHABAMBA</w:t>
            </w:r>
          </w:p>
          <w:p w:rsidR="005521D4" w:rsidRPr="00925830" w:rsidRDefault="005521D4" w:rsidP="00ED6669">
            <w:pPr>
              <w:pStyle w:val="NormalCuadro"/>
              <w:keepNext w:val="0"/>
              <w:spacing w:before="120" w:beforeAutospacing="0" w:afterAutospacing="0"/>
              <w:rPr>
                <w:sz w:val="22"/>
              </w:rPr>
            </w:pPr>
            <w:r w:rsidRPr="00925830">
              <w:rPr>
                <w:sz w:val="22"/>
              </w:rPr>
              <w:t>2.1. El auge del consumo del cine comercial en Cochabamba</w:t>
            </w:r>
          </w:p>
          <w:p w:rsidR="005521D4" w:rsidRPr="00925830" w:rsidRDefault="005521D4" w:rsidP="00ED6669">
            <w:pPr>
              <w:pStyle w:val="NormalCuadro"/>
              <w:keepNext w:val="0"/>
              <w:spacing w:before="120" w:beforeAutospacing="0" w:afterAutospacing="0"/>
              <w:rPr>
                <w:sz w:val="22"/>
              </w:rPr>
            </w:pPr>
            <w:r w:rsidRPr="00925830">
              <w:rPr>
                <w:sz w:val="22"/>
              </w:rPr>
              <w:t>2.2. Producción y consumo de cine nacional y extranjero</w:t>
            </w:r>
          </w:p>
          <w:p w:rsidR="005521D4" w:rsidRPr="00925830" w:rsidRDefault="005521D4" w:rsidP="00ED6669">
            <w:pPr>
              <w:pStyle w:val="NormalCuadro"/>
              <w:keepNext w:val="0"/>
              <w:spacing w:before="120" w:beforeAutospacing="0" w:afterAutospacing="0"/>
              <w:rPr>
                <w:sz w:val="22"/>
              </w:rPr>
            </w:pPr>
            <w:r w:rsidRPr="00925830">
              <w:rPr>
                <w:sz w:val="22"/>
              </w:rPr>
              <w:t>2.3. Razones por las que el público y las salas de cine apoyan al cine extranjero comercial y no así al cine nacional</w:t>
            </w:r>
          </w:p>
          <w:p w:rsidR="005521D4" w:rsidRPr="00925830" w:rsidRDefault="005521D4" w:rsidP="00ED6669">
            <w:pPr>
              <w:pStyle w:val="NormalCuadro"/>
              <w:keepNext w:val="0"/>
              <w:spacing w:before="120" w:beforeAutospacing="0" w:afterAutospacing="0"/>
              <w:rPr>
                <w:sz w:val="22"/>
              </w:rPr>
            </w:pPr>
          </w:p>
        </w:tc>
        <w:tc>
          <w:tcPr>
            <w:tcW w:w="5244" w:type="dxa"/>
            <w:tcBorders>
              <w:top w:val="dashed" w:sz="4" w:space="0" w:color="auto"/>
              <w:left w:val="dashed" w:sz="4" w:space="0" w:color="auto"/>
              <w:bottom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lastRenderedPageBreak/>
              <w:t xml:space="preserve">En punto 2.1. estudiaremos el consumo masivo de cine </w:t>
            </w:r>
            <w:r w:rsidRPr="00925830">
              <w:rPr>
                <w:sz w:val="22"/>
              </w:rPr>
              <w:lastRenderedPageBreak/>
              <w:t>comercial en nuestro medio.</w:t>
            </w:r>
          </w:p>
          <w:p w:rsidR="005521D4" w:rsidRPr="00925830" w:rsidRDefault="005521D4" w:rsidP="00ED6669">
            <w:pPr>
              <w:pStyle w:val="NormalCuadro"/>
              <w:keepNext w:val="0"/>
              <w:spacing w:before="120" w:beforeAutospacing="0" w:afterAutospacing="0"/>
              <w:rPr>
                <w:sz w:val="22"/>
              </w:rPr>
            </w:pPr>
            <w:r w:rsidRPr="00925830">
              <w:rPr>
                <w:sz w:val="22"/>
              </w:rPr>
              <w:t>En 2.2. determinaremos cuál es la capacidad de producción de cine nacional, cuál la de producción del cine extranjero y, las razones por las que el público local prefiere y consume el cine extranjero comercial en detrimento del cine nacional.</w:t>
            </w:r>
          </w:p>
          <w:p w:rsidR="005521D4" w:rsidRPr="00925830" w:rsidRDefault="005521D4" w:rsidP="00ED6669">
            <w:pPr>
              <w:pStyle w:val="NormalCuadro"/>
              <w:keepNext w:val="0"/>
              <w:spacing w:before="120" w:beforeAutospacing="0" w:afterAutospacing="0"/>
              <w:rPr>
                <w:sz w:val="22"/>
              </w:rPr>
            </w:pPr>
            <w:r w:rsidRPr="00925830">
              <w:rPr>
                <w:sz w:val="22"/>
              </w:rPr>
              <w:t xml:space="preserve">En 2.3 y con la ayuda de lo logrado en 2.1. y 2.2. alcanzaremos el segundo objetivo específico: </w:t>
            </w:r>
          </w:p>
          <w:p w:rsidR="005521D4" w:rsidRPr="00925830" w:rsidRDefault="005521D4" w:rsidP="00ED6669">
            <w:pPr>
              <w:pStyle w:val="NormalCuadro"/>
              <w:keepNext w:val="0"/>
              <w:spacing w:before="120" w:beforeAutospacing="0" w:afterAutospacing="0"/>
              <w:rPr>
                <w:sz w:val="22"/>
              </w:rPr>
            </w:pPr>
            <w:r w:rsidRPr="00925830">
              <w:rPr>
                <w:sz w:val="22"/>
              </w:rPr>
              <w:t xml:space="preserve"> </w:t>
            </w:r>
            <w:r w:rsidRPr="00925830">
              <w:rPr>
                <w:b/>
                <w:sz w:val="22"/>
              </w:rPr>
              <w:t>Evaluar</w:t>
            </w:r>
            <w:r w:rsidRPr="00925830">
              <w:rPr>
                <w:sz w:val="22"/>
              </w:rPr>
              <w:t xml:space="preserve"> las razones fundamentales por las que el público y las salas de cine prefieren las películas extranjeras comerciales en desmedro del cine nacional.</w:t>
            </w:r>
          </w:p>
        </w:tc>
      </w:tr>
      <w:tr w:rsidR="005521D4" w:rsidRPr="004711C0" w:rsidTr="00ED6669">
        <w:trPr>
          <w:trHeight w:val="3023"/>
        </w:trPr>
        <w:tc>
          <w:tcPr>
            <w:tcW w:w="4465" w:type="dxa"/>
            <w:vMerge/>
            <w:tcBorders>
              <w:bottom w:val="dashed" w:sz="4" w:space="0" w:color="auto"/>
              <w:right w:val="dashed" w:sz="4" w:space="0" w:color="auto"/>
            </w:tcBorders>
          </w:tcPr>
          <w:p w:rsidR="005521D4" w:rsidRPr="00925830" w:rsidRDefault="005521D4" w:rsidP="00ED6669">
            <w:pPr>
              <w:pStyle w:val="NormalCuadro"/>
              <w:keepNext w:val="0"/>
              <w:spacing w:before="120" w:beforeAutospacing="0" w:afterAutospacing="0"/>
              <w:rPr>
                <w:sz w:val="22"/>
              </w:rPr>
            </w:pPr>
          </w:p>
        </w:tc>
        <w:tc>
          <w:tcPr>
            <w:tcW w:w="5244" w:type="dxa"/>
            <w:tcBorders>
              <w:top w:val="dashed" w:sz="4" w:space="0" w:color="auto"/>
              <w:left w:val="dashed" w:sz="4" w:space="0" w:color="auto"/>
              <w:bottom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b/>
                <w:sz w:val="22"/>
              </w:rPr>
              <w:t>Nota importante</w:t>
            </w:r>
            <w:r w:rsidRPr="00925830">
              <w:rPr>
                <w:sz w:val="22"/>
              </w:rPr>
              <w:t xml:space="preserve">: Como se puede apreciar, este segundo capítulo </w:t>
            </w:r>
            <w:r w:rsidRPr="00535F45">
              <w:rPr>
                <w:b/>
                <w:sz w:val="22"/>
              </w:rPr>
              <w:t>también desarrolla un Marco Contextual</w:t>
            </w:r>
            <w:r w:rsidRPr="00925830">
              <w:rPr>
                <w:sz w:val="22"/>
              </w:rPr>
              <w:t xml:space="preserve"> (o referencias del contexto en el que se realiza la investigación). </w:t>
            </w:r>
          </w:p>
          <w:p w:rsidR="005521D4" w:rsidRPr="00535F45" w:rsidRDefault="005521D4" w:rsidP="00ED6669">
            <w:pPr>
              <w:pStyle w:val="NormalCuadro"/>
              <w:keepNext w:val="0"/>
              <w:spacing w:before="120" w:beforeAutospacing="0" w:afterAutospacing="0"/>
              <w:rPr>
                <w:b/>
                <w:sz w:val="22"/>
              </w:rPr>
            </w:pPr>
            <w:r w:rsidRPr="00535F45">
              <w:rPr>
                <w:b/>
                <w:sz w:val="22"/>
              </w:rPr>
              <w:t xml:space="preserve">Esta labor se hacía convencionalmente en los trabajos de tesis al crear un capítulo exclusivo para el Marco Contextual y etc. </w:t>
            </w:r>
          </w:p>
          <w:p w:rsidR="005521D4" w:rsidRPr="00925830" w:rsidRDefault="005521D4" w:rsidP="00ED6669">
            <w:pPr>
              <w:pStyle w:val="NormalCuadro"/>
              <w:keepNext w:val="0"/>
              <w:spacing w:before="120" w:beforeAutospacing="0" w:afterAutospacing="0"/>
              <w:rPr>
                <w:sz w:val="22"/>
              </w:rPr>
            </w:pPr>
            <w:r w:rsidRPr="00535F45">
              <w:rPr>
                <w:b/>
                <w:sz w:val="22"/>
              </w:rPr>
              <w:t>En este otro modelo de proyecto de investigación, se prefiere elaborar “Marcos Aplicados”, es decir, crear estos marcos ya al interior de los capítulos del documento y usarlos de forma directa.</w:t>
            </w:r>
          </w:p>
        </w:tc>
      </w:tr>
      <w:tr w:rsidR="005521D4" w:rsidRPr="004711C0" w:rsidTr="00ED6669">
        <w:trPr>
          <w:trHeight w:val="411"/>
        </w:trPr>
        <w:tc>
          <w:tcPr>
            <w:tcW w:w="4465" w:type="dxa"/>
            <w:tcBorders>
              <w:top w:val="dashed" w:sz="4" w:space="0" w:color="auto"/>
              <w:bottom w:val="dashed" w:sz="4" w:space="0" w:color="auto"/>
              <w:right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t>ELEMENTOS COLONIZADORES EN TRES DIMENSIONES DEL CINE HOLLYWOODENSE</w:t>
            </w:r>
          </w:p>
          <w:p w:rsidR="005521D4" w:rsidRPr="00925830" w:rsidRDefault="005521D4" w:rsidP="00ED6669">
            <w:pPr>
              <w:pStyle w:val="NormalCuadro"/>
              <w:keepNext w:val="0"/>
              <w:spacing w:before="120" w:beforeAutospacing="0" w:afterAutospacing="0"/>
              <w:rPr>
                <w:sz w:val="22"/>
              </w:rPr>
            </w:pPr>
            <w:r w:rsidRPr="00925830">
              <w:rPr>
                <w:sz w:val="22"/>
              </w:rPr>
              <w:t>3.1. Potencial colonizador del discurso en el cine hollywoodense</w:t>
            </w:r>
          </w:p>
          <w:p w:rsidR="005521D4" w:rsidRPr="00925830" w:rsidRDefault="005521D4" w:rsidP="00ED6669">
            <w:pPr>
              <w:pStyle w:val="NormalCuadro"/>
              <w:keepNext w:val="0"/>
              <w:spacing w:before="120" w:beforeAutospacing="0" w:afterAutospacing="0"/>
              <w:rPr>
                <w:sz w:val="22"/>
              </w:rPr>
            </w:pPr>
            <w:r w:rsidRPr="00925830">
              <w:rPr>
                <w:sz w:val="22"/>
              </w:rPr>
              <w:t>3.1.1. El potencial colonizador del discurso visual</w:t>
            </w:r>
          </w:p>
          <w:p w:rsidR="005521D4" w:rsidRPr="00925830" w:rsidRDefault="005521D4" w:rsidP="00ED6669">
            <w:pPr>
              <w:pStyle w:val="NormalCuadro"/>
              <w:keepNext w:val="0"/>
              <w:spacing w:before="120" w:beforeAutospacing="0" w:afterAutospacing="0"/>
              <w:rPr>
                <w:sz w:val="22"/>
              </w:rPr>
            </w:pPr>
            <w:r w:rsidRPr="00925830">
              <w:rPr>
                <w:sz w:val="22"/>
              </w:rPr>
              <w:t>3.1.2. El potencial colonizador del discurso sonoro</w:t>
            </w:r>
          </w:p>
          <w:p w:rsidR="005521D4" w:rsidRPr="00925830" w:rsidRDefault="005521D4" w:rsidP="00ED6669">
            <w:pPr>
              <w:pStyle w:val="NormalCuadro"/>
              <w:keepNext w:val="0"/>
              <w:spacing w:before="120" w:beforeAutospacing="0" w:afterAutospacing="0"/>
              <w:rPr>
                <w:sz w:val="22"/>
              </w:rPr>
            </w:pPr>
            <w:r w:rsidRPr="00925830">
              <w:rPr>
                <w:sz w:val="22"/>
              </w:rPr>
              <w:t xml:space="preserve">3.1.3. El potencial colonizador del texto </w:t>
            </w:r>
          </w:p>
          <w:p w:rsidR="005521D4" w:rsidRPr="00925830" w:rsidRDefault="005521D4" w:rsidP="00ED6669">
            <w:pPr>
              <w:pStyle w:val="NormalCuadro"/>
              <w:keepNext w:val="0"/>
              <w:spacing w:before="120" w:beforeAutospacing="0" w:afterAutospacing="0"/>
              <w:rPr>
                <w:sz w:val="22"/>
              </w:rPr>
            </w:pPr>
            <w:r w:rsidRPr="00925830">
              <w:rPr>
                <w:sz w:val="22"/>
              </w:rPr>
              <w:t>3.2. Elementos colonizadores presentes en tres películas   hollywoodenses taquilleras</w:t>
            </w:r>
          </w:p>
          <w:p w:rsidR="005521D4" w:rsidRPr="00925830" w:rsidRDefault="005521D4" w:rsidP="00ED6669">
            <w:pPr>
              <w:pStyle w:val="NormalCuadro"/>
              <w:keepNext w:val="0"/>
              <w:spacing w:before="120" w:beforeAutospacing="0" w:afterAutospacing="0"/>
              <w:rPr>
                <w:sz w:val="22"/>
              </w:rPr>
            </w:pPr>
            <w:r w:rsidRPr="00925830">
              <w:rPr>
                <w:sz w:val="22"/>
              </w:rPr>
              <w:t>3.2.1.. Elementos en la Película A</w:t>
            </w:r>
          </w:p>
          <w:p w:rsidR="005521D4" w:rsidRPr="00925830" w:rsidRDefault="005521D4" w:rsidP="00ED6669">
            <w:pPr>
              <w:pStyle w:val="NormalCuadro"/>
              <w:keepNext w:val="0"/>
              <w:spacing w:before="120" w:beforeAutospacing="0" w:afterAutospacing="0"/>
              <w:rPr>
                <w:sz w:val="22"/>
              </w:rPr>
            </w:pPr>
            <w:r w:rsidRPr="00925830">
              <w:rPr>
                <w:sz w:val="22"/>
              </w:rPr>
              <w:t>3.2.2. Elementos en la Película B</w:t>
            </w:r>
          </w:p>
          <w:p w:rsidR="005521D4" w:rsidRPr="00925830" w:rsidRDefault="005521D4" w:rsidP="00ED6669">
            <w:pPr>
              <w:pStyle w:val="NormalCuadro"/>
              <w:keepNext w:val="0"/>
              <w:spacing w:before="120" w:beforeAutospacing="0" w:afterAutospacing="0"/>
              <w:rPr>
                <w:sz w:val="22"/>
              </w:rPr>
            </w:pPr>
            <w:r w:rsidRPr="00925830">
              <w:rPr>
                <w:sz w:val="22"/>
              </w:rPr>
              <w:t>3.2.3. Elementos en la Película C</w:t>
            </w:r>
          </w:p>
          <w:p w:rsidR="005521D4" w:rsidRPr="00925830" w:rsidRDefault="005521D4" w:rsidP="00ED6669">
            <w:pPr>
              <w:pStyle w:val="NormalCuadro"/>
              <w:keepNext w:val="0"/>
              <w:spacing w:before="120" w:beforeAutospacing="0" w:afterAutospacing="0"/>
              <w:rPr>
                <w:sz w:val="22"/>
              </w:rPr>
            </w:pPr>
            <w:r w:rsidRPr="00925830">
              <w:rPr>
                <w:sz w:val="22"/>
              </w:rPr>
              <w:t>3.3. Identificación del discurso colonizador común en los elementos de las tres películas</w:t>
            </w:r>
          </w:p>
        </w:tc>
        <w:tc>
          <w:tcPr>
            <w:tcW w:w="5244" w:type="dxa"/>
            <w:tcBorders>
              <w:top w:val="dashed" w:sz="4" w:space="0" w:color="auto"/>
              <w:left w:val="dashed" w:sz="4" w:space="0" w:color="auto"/>
              <w:bottom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t>En el punto 3.1. lograremos el objetivo específico tercero:</w:t>
            </w:r>
          </w:p>
          <w:p w:rsidR="005521D4" w:rsidRPr="00925830" w:rsidRDefault="005521D4" w:rsidP="00ED6669">
            <w:pPr>
              <w:pStyle w:val="NormalCuadro"/>
              <w:keepNext w:val="0"/>
              <w:spacing w:before="120" w:beforeAutospacing="0" w:afterAutospacing="0"/>
              <w:rPr>
                <w:sz w:val="22"/>
              </w:rPr>
            </w:pPr>
            <w:r w:rsidRPr="00925830">
              <w:rPr>
                <w:b/>
                <w:sz w:val="22"/>
              </w:rPr>
              <w:t>Interpretar</w:t>
            </w:r>
            <w:r w:rsidRPr="00925830">
              <w:rPr>
                <w:sz w:val="22"/>
              </w:rPr>
              <w:t xml:space="preserve"> (comprender y expresar) –tras estudiar los contenidos de otras películas hollywoodenses– el potencial colonizador del cine hollywoodense en el desarrollo de sus discursos visuales, sonoros y textuales.</w:t>
            </w:r>
          </w:p>
          <w:p w:rsidR="005521D4" w:rsidRPr="00925830" w:rsidRDefault="005521D4" w:rsidP="00ED6669">
            <w:pPr>
              <w:pStyle w:val="NormalCuadro"/>
              <w:keepNext w:val="0"/>
              <w:spacing w:before="120" w:beforeAutospacing="0" w:afterAutospacing="0"/>
              <w:rPr>
                <w:sz w:val="22"/>
              </w:rPr>
            </w:pPr>
          </w:p>
          <w:p w:rsidR="005521D4" w:rsidRPr="00925830" w:rsidRDefault="005521D4" w:rsidP="00ED6669">
            <w:pPr>
              <w:pStyle w:val="NormalCuadro"/>
              <w:keepNext w:val="0"/>
              <w:spacing w:before="120" w:beforeAutospacing="0" w:afterAutospacing="0"/>
              <w:rPr>
                <w:sz w:val="22"/>
              </w:rPr>
            </w:pPr>
            <w:r w:rsidRPr="00925830">
              <w:rPr>
                <w:sz w:val="22"/>
              </w:rPr>
              <w:t>En 3.2. y 3.3. procuraremos el cuarto objetivo específico:</w:t>
            </w:r>
          </w:p>
          <w:p w:rsidR="005521D4" w:rsidRPr="00925830" w:rsidRDefault="005521D4" w:rsidP="00ED6669">
            <w:pPr>
              <w:pStyle w:val="NormalCuadro"/>
              <w:keepNext w:val="0"/>
              <w:spacing w:before="120" w:beforeAutospacing="0" w:afterAutospacing="0"/>
              <w:rPr>
                <w:sz w:val="22"/>
              </w:rPr>
            </w:pPr>
            <w:r w:rsidRPr="00925830">
              <w:rPr>
                <w:b/>
                <w:sz w:val="22"/>
              </w:rPr>
              <w:t>Interpretar</w:t>
            </w:r>
            <w:r w:rsidRPr="00925830">
              <w:rPr>
                <w:sz w:val="22"/>
              </w:rPr>
              <w:t xml:space="preserve"> (comprender y expresar) el contenido colonizador de las tres películas hollywoodenses seleccionadas. </w:t>
            </w:r>
          </w:p>
          <w:p w:rsidR="005521D4" w:rsidRPr="00925830" w:rsidRDefault="005521D4" w:rsidP="00ED6669">
            <w:pPr>
              <w:pStyle w:val="NormalCuadro"/>
              <w:keepNext w:val="0"/>
              <w:spacing w:before="120" w:beforeAutospacing="0" w:afterAutospacing="0"/>
              <w:rPr>
                <w:sz w:val="22"/>
              </w:rPr>
            </w:pPr>
          </w:p>
        </w:tc>
      </w:tr>
      <w:tr w:rsidR="005521D4" w:rsidRPr="004711C0" w:rsidTr="00ED6669">
        <w:trPr>
          <w:trHeight w:val="1627"/>
        </w:trPr>
        <w:tc>
          <w:tcPr>
            <w:tcW w:w="4465" w:type="dxa"/>
            <w:vMerge w:val="restart"/>
            <w:tcBorders>
              <w:top w:val="dashed" w:sz="4" w:space="0" w:color="auto"/>
              <w:right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lastRenderedPageBreak/>
              <w:t>4.  LA EFECTIVIDAD COLONIZADORA DE ESTAS TRES PELÍCULAS</w:t>
            </w:r>
          </w:p>
          <w:p w:rsidR="005521D4" w:rsidRPr="00925830" w:rsidRDefault="005521D4" w:rsidP="00ED6669">
            <w:pPr>
              <w:pStyle w:val="NormalCuadro"/>
              <w:keepNext w:val="0"/>
              <w:spacing w:before="120" w:beforeAutospacing="0" w:afterAutospacing="0"/>
              <w:rPr>
                <w:sz w:val="22"/>
              </w:rPr>
            </w:pPr>
            <w:r w:rsidRPr="00925830">
              <w:rPr>
                <w:sz w:val="22"/>
              </w:rPr>
              <w:t xml:space="preserve">4.1. Consideración de las opiniones del público respecto a los mensajes visuales, sonoros y textuales recibidos. Lo que la película deja al público </w:t>
            </w:r>
          </w:p>
          <w:p w:rsidR="005521D4" w:rsidRPr="00925830" w:rsidRDefault="005521D4" w:rsidP="00ED6669">
            <w:pPr>
              <w:pStyle w:val="NormalCuadro"/>
              <w:keepNext w:val="0"/>
              <w:spacing w:before="120" w:beforeAutospacing="0" w:afterAutospacing="0"/>
              <w:rPr>
                <w:sz w:val="22"/>
              </w:rPr>
            </w:pPr>
            <w:r w:rsidRPr="00925830">
              <w:rPr>
                <w:sz w:val="22"/>
              </w:rPr>
              <w:t>4.1.1. Aspiraciones o deseos del auditorio tras observar las películas</w:t>
            </w:r>
          </w:p>
          <w:p w:rsidR="005521D4" w:rsidRPr="00925830" w:rsidRDefault="005521D4" w:rsidP="00ED6669">
            <w:pPr>
              <w:pStyle w:val="NormalCuadro"/>
              <w:keepNext w:val="0"/>
              <w:spacing w:before="120" w:beforeAutospacing="0" w:afterAutospacing="0"/>
              <w:rPr>
                <w:sz w:val="22"/>
              </w:rPr>
            </w:pPr>
            <w:r w:rsidRPr="00925830">
              <w:rPr>
                <w:sz w:val="22"/>
              </w:rPr>
              <w:t>4.1.2. Examen de conciencia del auditorio tras observar las películas</w:t>
            </w:r>
          </w:p>
          <w:p w:rsidR="005521D4" w:rsidRPr="00925830" w:rsidRDefault="005521D4" w:rsidP="00ED6669">
            <w:pPr>
              <w:pStyle w:val="NormalCuadro"/>
              <w:keepNext w:val="0"/>
              <w:spacing w:before="120" w:beforeAutospacing="0" w:afterAutospacing="0"/>
              <w:rPr>
                <w:sz w:val="22"/>
              </w:rPr>
            </w:pPr>
            <w:r w:rsidRPr="00925830">
              <w:rPr>
                <w:sz w:val="22"/>
              </w:rPr>
              <w:t xml:space="preserve">4.1.3.Definiciones y tomas de postura del auditorio tras observar las películas </w:t>
            </w:r>
          </w:p>
          <w:p w:rsidR="005521D4" w:rsidRPr="00925830" w:rsidRDefault="005521D4" w:rsidP="00ED6669">
            <w:pPr>
              <w:pStyle w:val="NormalCuadro"/>
              <w:keepNext w:val="0"/>
              <w:spacing w:before="120" w:beforeAutospacing="0" w:afterAutospacing="0"/>
              <w:rPr>
                <w:sz w:val="22"/>
              </w:rPr>
            </w:pPr>
            <w:r w:rsidRPr="00925830">
              <w:rPr>
                <w:sz w:val="22"/>
              </w:rPr>
              <w:t>4.2. Los efectos colonizadores y la efectividad colonizadora de estas tres películas  hollywoodenses</w:t>
            </w:r>
          </w:p>
        </w:tc>
        <w:tc>
          <w:tcPr>
            <w:tcW w:w="5244" w:type="dxa"/>
            <w:tcBorders>
              <w:top w:val="dashed" w:sz="4" w:space="0" w:color="auto"/>
              <w:left w:val="dashed" w:sz="4" w:space="0" w:color="auto"/>
              <w:bottom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t>En 4.1. tras la aplicación de las entrevistas primarias y de profundidad,  examinaremos las opiniones del público y los efectos causados en él luego de recibir los mensajes sonoros, visuales y textuales, así podremos alcanzar el último objetivo específico:</w:t>
            </w:r>
          </w:p>
          <w:p w:rsidR="005521D4" w:rsidRPr="00925830" w:rsidRDefault="005521D4" w:rsidP="00ED6669">
            <w:pPr>
              <w:pStyle w:val="NormalCuadro"/>
              <w:keepNext w:val="0"/>
              <w:spacing w:before="120" w:beforeAutospacing="0" w:afterAutospacing="0"/>
              <w:rPr>
                <w:sz w:val="22"/>
              </w:rPr>
            </w:pPr>
            <w:r w:rsidRPr="00925830">
              <w:rPr>
                <w:b/>
                <w:sz w:val="22"/>
              </w:rPr>
              <w:t xml:space="preserve">Inferir </w:t>
            </w:r>
            <w:r w:rsidRPr="00925830">
              <w:rPr>
                <w:sz w:val="22"/>
              </w:rPr>
              <w:t>la efectividad colonizadora de estas tres películas.</w:t>
            </w:r>
          </w:p>
          <w:p w:rsidR="005521D4" w:rsidRPr="00925830" w:rsidRDefault="005521D4" w:rsidP="00ED6669">
            <w:pPr>
              <w:pStyle w:val="NormalCuadro"/>
              <w:keepNext w:val="0"/>
              <w:spacing w:before="120" w:beforeAutospacing="0" w:afterAutospacing="0"/>
              <w:rPr>
                <w:sz w:val="22"/>
              </w:rPr>
            </w:pPr>
          </w:p>
        </w:tc>
      </w:tr>
      <w:tr w:rsidR="005521D4" w:rsidRPr="004711C0" w:rsidTr="00ED6669">
        <w:trPr>
          <w:trHeight w:val="2204"/>
        </w:trPr>
        <w:tc>
          <w:tcPr>
            <w:tcW w:w="4465" w:type="dxa"/>
            <w:vMerge/>
            <w:tcBorders>
              <w:bottom w:val="dashed" w:sz="4" w:space="0" w:color="auto"/>
              <w:right w:val="dashed" w:sz="4" w:space="0" w:color="auto"/>
            </w:tcBorders>
          </w:tcPr>
          <w:p w:rsidR="005521D4" w:rsidRPr="00925830" w:rsidRDefault="005521D4" w:rsidP="00ED6669">
            <w:pPr>
              <w:pStyle w:val="NormalCuadro"/>
              <w:keepNext w:val="0"/>
              <w:spacing w:before="120" w:beforeAutospacing="0" w:afterAutospacing="0"/>
              <w:rPr>
                <w:sz w:val="22"/>
              </w:rPr>
            </w:pPr>
          </w:p>
        </w:tc>
        <w:tc>
          <w:tcPr>
            <w:tcW w:w="5244" w:type="dxa"/>
            <w:tcBorders>
              <w:top w:val="dashed" w:sz="4" w:space="0" w:color="auto"/>
              <w:left w:val="dashed" w:sz="4" w:space="0" w:color="auto"/>
              <w:bottom w:val="dashed" w:sz="4" w:space="0" w:color="auto"/>
            </w:tcBorders>
          </w:tcPr>
          <w:p w:rsidR="005521D4" w:rsidRPr="00535F45" w:rsidRDefault="005521D4" w:rsidP="00ED6669">
            <w:pPr>
              <w:pStyle w:val="NormalCuadro"/>
              <w:keepNext w:val="0"/>
              <w:spacing w:before="120" w:beforeAutospacing="0" w:afterAutospacing="0"/>
              <w:rPr>
                <w:b/>
                <w:sz w:val="22"/>
              </w:rPr>
            </w:pPr>
            <w:r w:rsidRPr="00925830">
              <w:rPr>
                <w:b/>
                <w:sz w:val="22"/>
              </w:rPr>
              <w:t>Nota importante</w:t>
            </w:r>
            <w:r w:rsidRPr="00925830">
              <w:rPr>
                <w:sz w:val="22"/>
              </w:rPr>
              <w:t xml:space="preserve">: </w:t>
            </w:r>
            <w:r>
              <w:rPr>
                <w:sz w:val="22"/>
              </w:rPr>
              <w:t xml:space="preserve">Los capítulos 3 y 4  trabajan en conjunto en ambos se ejercita lo que antiguamente se llamaba en las tesis </w:t>
            </w:r>
            <w:r w:rsidRPr="00C46687">
              <w:rPr>
                <w:b/>
                <w:sz w:val="22"/>
              </w:rPr>
              <w:t>Hallazgos y Análisis e interpretación  de resultados.</w:t>
            </w:r>
          </w:p>
          <w:p w:rsidR="005521D4" w:rsidRPr="00925830" w:rsidRDefault="005521D4" w:rsidP="00ED6669">
            <w:pPr>
              <w:pStyle w:val="NormalCuadro"/>
              <w:keepNext w:val="0"/>
              <w:spacing w:before="120" w:beforeAutospacing="0" w:afterAutospacing="0"/>
              <w:rPr>
                <w:sz w:val="22"/>
              </w:rPr>
            </w:pPr>
          </w:p>
        </w:tc>
      </w:tr>
      <w:tr w:rsidR="005521D4" w:rsidRPr="004711C0" w:rsidTr="00ED6669">
        <w:trPr>
          <w:trHeight w:val="558"/>
        </w:trPr>
        <w:tc>
          <w:tcPr>
            <w:tcW w:w="4465" w:type="dxa"/>
            <w:tcBorders>
              <w:top w:val="dashed" w:sz="4" w:space="0" w:color="auto"/>
              <w:bottom w:val="single" w:sz="4" w:space="0" w:color="auto"/>
              <w:right w:val="dashed"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t>CONCLUSIONES</w:t>
            </w:r>
          </w:p>
        </w:tc>
        <w:tc>
          <w:tcPr>
            <w:tcW w:w="5244" w:type="dxa"/>
            <w:tcBorders>
              <w:top w:val="dashed" w:sz="4" w:space="0" w:color="auto"/>
              <w:left w:val="dashed" w:sz="4" w:space="0" w:color="auto"/>
              <w:bottom w:val="single" w:sz="4" w:space="0" w:color="auto"/>
            </w:tcBorders>
          </w:tcPr>
          <w:p w:rsidR="005521D4" w:rsidRPr="00925830" w:rsidRDefault="005521D4" w:rsidP="00ED6669">
            <w:pPr>
              <w:pStyle w:val="NormalCuadro"/>
              <w:keepNext w:val="0"/>
              <w:spacing w:before="120" w:beforeAutospacing="0" w:afterAutospacing="0"/>
              <w:rPr>
                <w:sz w:val="22"/>
              </w:rPr>
            </w:pPr>
            <w:r w:rsidRPr="00925830">
              <w:rPr>
                <w:sz w:val="22"/>
              </w:rPr>
              <w:t>Tras la elaboración del trabajo y el logro de los objetivos específicos, en las conclusiones SINTETIZAREMOS Y ARTICULAREMOS los logros  de los objetivos específicos alcanzados en los capítulos 1 al 4 y DEMOSTRAREMOS ARGUMENTATIVAMENTE que con ello hemos alcanzado el objetivo general del trabajo:</w:t>
            </w:r>
          </w:p>
          <w:p w:rsidR="005521D4" w:rsidRDefault="005521D4" w:rsidP="00ED6669">
            <w:pPr>
              <w:pStyle w:val="NormalCuadro"/>
              <w:keepNext w:val="0"/>
              <w:spacing w:before="120" w:beforeAutospacing="0" w:afterAutospacing="0"/>
              <w:rPr>
                <w:sz w:val="22"/>
              </w:rPr>
            </w:pPr>
            <w:r w:rsidRPr="00925830">
              <w:rPr>
                <w:sz w:val="22"/>
              </w:rPr>
              <w:t>Demostrar que el cine Hollywoodense desarrolla una ideología colonizadora.</w:t>
            </w:r>
          </w:p>
          <w:p w:rsidR="005521D4" w:rsidRDefault="005521D4" w:rsidP="00ED6669">
            <w:pPr>
              <w:pStyle w:val="NormalCuadro"/>
              <w:keepNext w:val="0"/>
              <w:spacing w:before="120" w:beforeAutospacing="0" w:afterAutospacing="0"/>
              <w:rPr>
                <w:sz w:val="22"/>
              </w:rPr>
            </w:pPr>
          </w:p>
          <w:p w:rsidR="005521D4" w:rsidRPr="00925830" w:rsidRDefault="005521D4" w:rsidP="00ED6669">
            <w:pPr>
              <w:pStyle w:val="NormalCuadro"/>
              <w:keepNext w:val="0"/>
              <w:spacing w:before="120" w:beforeAutospacing="0" w:afterAutospacing="0"/>
              <w:rPr>
                <w:sz w:val="22"/>
              </w:rPr>
            </w:pPr>
            <w:r>
              <w:rPr>
                <w:sz w:val="22"/>
              </w:rPr>
              <w:t xml:space="preserve">Si es preciso, las conclusiones pueden estar acompañadas de </w:t>
            </w:r>
            <w:r w:rsidRPr="00C46687">
              <w:rPr>
                <w:b/>
                <w:sz w:val="22"/>
              </w:rPr>
              <w:t>recomendaciones</w:t>
            </w:r>
            <w:r>
              <w:rPr>
                <w:sz w:val="22"/>
              </w:rPr>
              <w:t>.</w:t>
            </w:r>
          </w:p>
        </w:tc>
      </w:tr>
    </w:tbl>
    <w:p w:rsidR="00480625" w:rsidRDefault="00480625" w:rsidP="00F54C97"/>
    <w:p w:rsidR="00480625" w:rsidRDefault="00AF4BB9" w:rsidP="00DA3442">
      <w:pPr>
        <w:pStyle w:val="Ttulo1"/>
      </w:pPr>
      <w:bookmarkStart w:id="17" w:name="_Toc436981434"/>
      <w:bookmarkStart w:id="18" w:name="_Toc492302064"/>
      <w:r w:rsidRPr="00D57BF0">
        <w:t>BOSQUEJO DE ACTIVIDADES Y ELABORACIÓN DE UN CRONOGRAMA DE TRABAJO</w:t>
      </w:r>
      <w:bookmarkEnd w:id="17"/>
      <w:bookmarkEnd w:id="18"/>
    </w:p>
    <w:p w:rsidR="00DA3442" w:rsidRPr="00DA3442" w:rsidRDefault="00DA3442" w:rsidP="00DA3442">
      <w:pPr>
        <w:keepNext/>
      </w:pPr>
      <w:r w:rsidRPr="00FE2346">
        <w:rPr>
          <w:b/>
        </w:rPr>
        <w:t>[</w:t>
      </w:r>
      <w:r>
        <w:rPr>
          <w:b/>
        </w:rPr>
        <w:t>Se elabora bosquejo de las actividades que debes realizar y los plazos para que puedas ordenar tus labores investigativas y de composición del trabajo</w:t>
      </w:r>
      <w:r w:rsidRPr="00FE2346">
        <w:rPr>
          <w:b/>
        </w:rPr>
        <w:t>]</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4"/>
        <w:gridCol w:w="5704"/>
        <w:gridCol w:w="2260"/>
      </w:tblGrid>
      <w:tr w:rsidR="005521D4" w:rsidRPr="00C07E6A" w:rsidTr="00ED6669">
        <w:trPr>
          <w:trHeight w:val="448"/>
        </w:trPr>
        <w:tc>
          <w:tcPr>
            <w:tcW w:w="9498" w:type="dxa"/>
            <w:gridSpan w:val="3"/>
            <w:tcBorders>
              <w:top w:val="single" w:sz="4" w:space="0" w:color="auto"/>
              <w:left w:val="single" w:sz="4" w:space="0" w:color="auto"/>
              <w:bottom w:val="single" w:sz="4" w:space="0" w:color="auto"/>
              <w:right w:val="single" w:sz="4" w:space="0" w:color="auto"/>
            </w:tcBorders>
            <w:vAlign w:val="center"/>
          </w:tcPr>
          <w:p w:rsidR="005521D4" w:rsidRPr="004003E8" w:rsidRDefault="005521D4" w:rsidP="00ED6669">
            <w:pPr>
              <w:pStyle w:val="Normalcuadros"/>
              <w:framePr w:wrap="auto" w:yAlign="inline"/>
              <w:jc w:val="center"/>
              <w:rPr>
                <w:b/>
              </w:rPr>
            </w:pPr>
            <w:r w:rsidRPr="004003E8">
              <w:rPr>
                <w:b/>
              </w:rPr>
              <w:t>BOSQUEJO DE ACTIVIDADES Y CRONOGRAMA DE TRABAJO</w:t>
            </w:r>
          </w:p>
        </w:tc>
      </w:tr>
      <w:tr w:rsidR="005521D4" w:rsidRPr="009C7E90" w:rsidTr="00ED6669">
        <w:trPr>
          <w:trHeight w:val="448"/>
        </w:trPr>
        <w:tc>
          <w:tcPr>
            <w:tcW w:w="1448" w:type="dxa"/>
            <w:tcBorders>
              <w:top w:val="single" w:sz="4" w:space="0" w:color="auto"/>
              <w:left w:val="single" w:sz="4" w:space="0" w:color="auto"/>
              <w:bottom w:val="single" w:sz="4" w:space="0" w:color="auto"/>
              <w:right w:val="single" w:sz="4" w:space="0" w:color="auto"/>
            </w:tcBorders>
            <w:vAlign w:val="center"/>
          </w:tcPr>
          <w:p w:rsidR="005521D4" w:rsidRPr="004003E8" w:rsidRDefault="005521D4" w:rsidP="00ED6669">
            <w:pPr>
              <w:pStyle w:val="Normalcuadros"/>
              <w:framePr w:wrap="auto" w:yAlign="inline"/>
              <w:jc w:val="center"/>
              <w:rPr>
                <w:b/>
              </w:rPr>
            </w:pPr>
            <w:r w:rsidRPr="004003E8">
              <w:rPr>
                <w:b/>
              </w:rPr>
              <w:t>ELEMENTOS</w:t>
            </w:r>
          </w:p>
        </w:tc>
        <w:tc>
          <w:tcPr>
            <w:tcW w:w="5781" w:type="dxa"/>
            <w:tcBorders>
              <w:top w:val="single" w:sz="4" w:space="0" w:color="auto"/>
              <w:left w:val="single" w:sz="4" w:space="0" w:color="auto"/>
              <w:bottom w:val="single" w:sz="4" w:space="0" w:color="auto"/>
              <w:right w:val="single" w:sz="4" w:space="0" w:color="auto"/>
            </w:tcBorders>
            <w:vAlign w:val="center"/>
          </w:tcPr>
          <w:p w:rsidR="005521D4" w:rsidRPr="004003E8" w:rsidRDefault="005521D4" w:rsidP="00ED6669">
            <w:pPr>
              <w:pStyle w:val="Normalcuadros"/>
              <w:framePr w:wrap="auto" w:yAlign="inline"/>
              <w:jc w:val="center"/>
              <w:rPr>
                <w:b/>
              </w:rPr>
            </w:pPr>
            <w:r w:rsidRPr="004003E8">
              <w:rPr>
                <w:b/>
              </w:rPr>
              <w:t>TAREAS</w:t>
            </w:r>
          </w:p>
        </w:tc>
        <w:tc>
          <w:tcPr>
            <w:tcW w:w="2269" w:type="dxa"/>
            <w:tcBorders>
              <w:top w:val="single" w:sz="4" w:space="0" w:color="auto"/>
              <w:left w:val="single" w:sz="4" w:space="0" w:color="auto"/>
              <w:bottom w:val="single" w:sz="4" w:space="0" w:color="auto"/>
              <w:right w:val="single" w:sz="4" w:space="0" w:color="auto"/>
            </w:tcBorders>
            <w:vAlign w:val="center"/>
          </w:tcPr>
          <w:p w:rsidR="005521D4" w:rsidRPr="004003E8" w:rsidRDefault="005521D4" w:rsidP="00ED6669">
            <w:pPr>
              <w:pStyle w:val="Normalcuadros"/>
              <w:framePr w:wrap="auto" w:yAlign="inline"/>
              <w:jc w:val="center"/>
              <w:rPr>
                <w:b/>
              </w:rPr>
            </w:pPr>
            <w:r w:rsidRPr="004003E8">
              <w:rPr>
                <w:b/>
              </w:rPr>
              <w:t>CRONOGRAMA</w:t>
            </w:r>
          </w:p>
        </w:tc>
      </w:tr>
      <w:tr w:rsidR="005521D4" w:rsidRPr="009C7E90" w:rsidTr="00ED6669">
        <w:trPr>
          <w:trHeight w:val="1382"/>
        </w:trPr>
        <w:tc>
          <w:tcPr>
            <w:tcW w:w="1448" w:type="dxa"/>
            <w:vMerge w:val="restart"/>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lastRenderedPageBreak/>
              <w:t>Capítulo 1</w:t>
            </w: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 Lectura, síntesis y preparación de material teórico y conceptual:</w:t>
            </w:r>
          </w:p>
          <w:p w:rsidR="005521D4" w:rsidRPr="009C7E90" w:rsidRDefault="005521D4" w:rsidP="00ED6669">
            <w:pPr>
              <w:pStyle w:val="Normalcuadros"/>
              <w:framePr w:wrap="auto" w:yAlign="inline"/>
            </w:pPr>
            <w:r w:rsidRPr="009C7E90">
              <w:t>a) Capítulo “1” del libro “A” Sobre las posibilidades formativas de las obras de arte.</w:t>
            </w:r>
          </w:p>
          <w:p w:rsidR="005521D4" w:rsidRPr="009C7E90" w:rsidRDefault="005521D4" w:rsidP="00ED6669">
            <w:pPr>
              <w:pStyle w:val="Normalcuadros"/>
              <w:framePr w:wrap="auto" w:yAlign="inline"/>
            </w:pPr>
            <w:r w:rsidRPr="009C7E90">
              <w:t xml:space="preserve">b) Capítulo “2” del libro “B” Sobre la colonización mental a través de obras de arte. </w:t>
            </w:r>
          </w:p>
          <w:p w:rsidR="005521D4" w:rsidRPr="009C7E90" w:rsidRDefault="005521D4" w:rsidP="00ED6669">
            <w:pPr>
              <w:pStyle w:val="Normalcuadros"/>
              <w:framePr w:wrap="auto" w:yAlign="inline"/>
            </w:pPr>
            <w:r w:rsidRPr="009C7E90">
              <w:t>c) Estudio de experimentos de ideologización social a través del arte.</w:t>
            </w:r>
          </w:p>
          <w:p w:rsidR="005521D4" w:rsidRPr="009C7E90" w:rsidRDefault="005521D4" w:rsidP="00ED6669">
            <w:pPr>
              <w:pStyle w:val="Normalcuadros"/>
              <w:framePr w:wrap="auto" w:yAlign="inline"/>
            </w:pPr>
            <w:r w:rsidRPr="009C7E90">
              <w:t>d) Síntesis de las teorías sobre el desarrollo silencioso de la colonización a través de las artes.</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 = 5 días</w:t>
            </w:r>
          </w:p>
          <w:p w:rsidR="005521D4" w:rsidRPr="009C7E90" w:rsidRDefault="005521D4" w:rsidP="00ED6669">
            <w:pPr>
              <w:pStyle w:val="Normalcuadros"/>
              <w:framePr w:wrap="auto" w:yAlign="inline"/>
            </w:pPr>
            <w:r w:rsidRPr="009C7E90">
              <w:t>25/03/2015 al 30/03/2015</w:t>
            </w:r>
          </w:p>
        </w:tc>
      </w:tr>
      <w:tr w:rsidR="005521D4" w:rsidRPr="009C7E90" w:rsidTr="00ED6669">
        <w:trPr>
          <w:trHeight w:val="2159"/>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 Lectura, síntesis y preparación de material teórico y conceptual:</w:t>
            </w:r>
          </w:p>
          <w:p w:rsidR="005521D4" w:rsidRPr="009C7E90" w:rsidRDefault="005521D4" w:rsidP="00ED6669">
            <w:pPr>
              <w:pStyle w:val="Normalcuadros"/>
              <w:framePr w:wrap="auto" w:yAlign="inline"/>
            </w:pPr>
            <w:r w:rsidRPr="009C7E90">
              <w:t>a) Capítulo “3” del libro “C” Sobre la historia del cine.</w:t>
            </w:r>
          </w:p>
          <w:p w:rsidR="005521D4" w:rsidRPr="009C7E90" w:rsidRDefault="005521D4" w:rsidP="00ED6669">
            <w:pPr>
              <w:pStyle w:val="Normalcuadros"/>
              <w:framePr w:wrap="auto" w:yAlign="inline"/>
            </w:pPr>
            <w:r w:rsidRPr="009C7E90">
              <w:t xml:space="preserve">b) Capítulo “4” del libro “D” Sobre las características comunicacionales del cine. </w:t>
            </w:r>
          </w:p>
          <w:p w:rsidR="005521D4" w:rsidRPr="009C7E90" w:rsidRDefault="005521D4" w:rsidP="00ED6669">
            <w:pPr>
              <w:pStyle w:val="Normalcuadros"/>
              <w:framePr w:wrap="auto" w:yAlign="inline"/>
            </w:pPr>
            <w:r w:rsidRPr="009C7E90">
              <w:t>c) Capítulo “5” del libro “E” Sobre el papel socioeducativo del cine.</w:t>
            </w:r>
          </w:p>
          <w:p w:rsidR="005521D4" w:rsidRPr="009C7E90" w:rsidRDefault="005521D4" w:rsidP="00ED6669">
            <w:pPr>
              <w:pStyle w:val="Normalcuadros"/>
              <w:framePr w:wrap="auto" w:yAlign="inline"/>
            </w:pPr>
            <w:r w:rsidRPr="009C7E90">
              <w:t>d) Capítulo “6” del libro “F” Sobre el poder colonizador del cine.</w:t>
            </w:r>
          </w:p>
          <w:p w:rsidR="005521D4" w:rsidRPr="009C7E90" w:rsidRDefault="005521D4" w:rsidP="00ED6669">
            <w:pPr>
              <w:pStyle w:val="Normalcuadros"/>
              <w:framePr w:wrap="auto" w:yAlign="inline"/>
            </w:pPr>
            <w:r w:rsidRPr="009C7E90">
              <w:t>e) Capítulo “7” del libro “G” Sobre el cine como instrumento de concientización de un pueblo.</w:t>
            </w:r>
          </w:p>
          <w:p w:rsidR="005521D4" w:rsidRPr="009C7E90" w:rsidRDefault="005521D4" w:rsidP="00ED6669">
            <w:pPr>
              <w:pStyle w:val="Normalcuadros"/>
              <w:framePr w:wrap="auto" w:yAlign="inline"/>
            </w:pPr>
            <w:r w:rsidRPr="009C7E90">
              <w:t>f) Estudio de las consideraciones teóricas y resultados de trabajos de investigación sobre el cine como manera de exportar e importar modos de pensar y vivir.</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 = 6 días</w:t>
            </w:r>
          </w:p>
          <w:p w:rsidR="005521D4" w:rsidRPr="009C7E90" w:rsidRDefault="005521D4" w:rsidP="00ED6669">
            <w:pPr>
              <w:pStyle w:val="Normalcuadros"/>
              <w:framePr w:wrap="auto" w:yAlign="inline"/>
            </w:pPr>
            <w:r w:rsidRPr="009C7E90">
              <w:t>31/03/2015 al 06/04/2015</w:t>
            </w:r>
          </w:p>
        </w:tc>
      </w:tr>
      <w:tr w:rsidR="005521D4" w:rsidRPr="009C7E90" w:rsidTr="00ED6669">
        <w:trPr>
          <w:trHeight w:val="387"/>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3. Redacción del borrador del capítulo 1.</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3 = 10 días</w:t>
            </w:r>
          </w:p>
          <w:p w:rsidR="005521D4" w:rsidRPr="009C7E90" w:rsidRDefault="005521D4" w:rsidP="00ED6669">
            <w:pPr>
              <w:pStyle w:val="Normalcuadros"/>
              <w:framePr w:wrap="auto" w:yAlign="inline"/>
            </w:pPr>
            <w:r w:rsidRPr="009C7E90">
              <w:t>25/03/2015 al 04/04/2015</w:t>
            </w:r>
          </w:p>
        </w:tc>
      </w:tr>
      <w:tr w:rsidR="005521D4" w:rsidRPr="009C7E90" w:rsidTr="00ED6669">
        <w:trPr>
          <w:trHeight w:val="819"/>
        </w:trPr>
        <w:tc>
          <w:tcPr>
            <w:tcW w:w="1448" w:type="dxa"/>
            <w:vMerge w:val="restart"/>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Capítulo  2</w:t>
            </w: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 xml:space="preserve">Tarea 4. Estudio sobre los índices de consumo de cine Hollywoodense en Cochabamba </w:t>
            </w:r>
            <w:proofErr w:type="spellStart"/>
            <w:r w:rsidRPr="009C7E90">
              <w:t>vrs</w:t>
            </w:r>
            <w:proofErr w:type="spellEnd"/>
            <w:r w:rsidRPr="009C7E90">
              <w:t>. El consumo de cine nacional o alternativo.</w:t>
            </w:r>
          </w:p>
          <w:p w:rsidR="005521D4" w:rsidRPr="009C7E90" w:rsidRDefault="005521D4" w:rsidP="00ED6669">
            <w:pPr>
              <w:pStyle w:val="Normalcuadros"/>
              <w:framePr w:wrap="auto" w:yAlign="inline"/>
            </w:pP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4 = 7 días</w:t>
            </w:r>
          </w:p>
          <w:p w:rsidR="005521D4" w:rsidRPr="009C7E90" w:rsidRDefault="005521D4" w:rsidP="00ED6669">
            <w:pPr>
              <w:pStyle w:val="Normalcuadros"/>
              <w:framePr w:wrap="auto" w:yAlign="inline"/>
            </w:pPr>
            <w:r w:rsidRPr="009C7E90">
              <w:t>06/04/2015 al 13/04/2015</w:t>
            </w:r>
          </w:p>
        </w:tc>
      </w:tr>
      <w:tr w:rsidR="005521D4" w:rsidRPr="009C7E90" w:rsidTr="00ED6669">
        <w:trPr>
          <w:trHeight w:val="686"/>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5. Aplicación de primera entrevista para determinar las razones por las que el público prefiere el cine hollywoodense antes que el cine nacional.</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 xml:space="preserve">  Tarea 5 = 7 días</w:t>
            </w:r>
          </w:p>
          <w:p w:rsidR="005521D4" w:rsidRPr="009C7E90" w:rsidRDefault="005521D4" w:rsidP="00ED6669">
            <w:pPr>
              <w:pStyle w:val="Normalcuadros"/>
              <w:framePr w:wrap="auto" w:yAlign="inline"/>
            </w:pPr>
            <w:r w:rsidRPr="009C7E90">
              <w:t>14/04/2015 al 21/04/2015</w:t>
            </w:r>
          </w:p>
        </w:tc>
      </w:tr>
      <w:tr w:rsidR="005521D4" w:rsidRPr="009C7E90" w:rsidTr="00ED6669">
        <w:trPr>
          <w:trHeight w:val="344"/>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6. Análisis e interpretación de datos obtenidos en la primera entrevista.</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6 = 3 días</w:t>
            </w:r>
          </w:p>
          <w:p w:rsidR="005521D4" w:rsidRPr="009C7E90" w:rsidRDefault="005521D4" w:rsidP="00ED6669">
            <w:pPr>
              <w:pStyle w:val="Normalcuadros"/>
              <w:framePr w:wrap="auto" w:yAlign="inline"/>
            </w:pPr>
            <w:r w:rsidRPr="009C7E90">
              <w:t>20/04/2015 al 23/04/2015</w:t>
            </w:r>
          </w:p>
        </w:tc>
      </w:tr>
      <w:tr w:rsidR="005521D4" w:rsidRPr="009C7E90" w:rsidTr="00ED6669">
        <w:trPr>
          <w:trHeight w:val="93"/>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7. Redacción del borrador del capítulo 2.</w:t>
            </w:r>
          </w:p>
        </w:tc>
        <w:tc>
          <w:tcPr>
            <w:tcW w:w="2269" w:type="dxa"/>
            <w:tcBorders>
              <w:top w:val="single" w:sz="4" w:space="0" w:color="auto"/>
              <w:left w:val="single" w:sz="4" w:space="0" w:color="auto"/>
              <w:bottom w:val="single" w:sz="4" w:space="0" w:color="auto"/>
              <w:right w:val="single" w:sz="4" w:space="0" w:color="auto"/>
            </w:tcBorders>
            <w:vAlign w:val="center"/>
          </w:tcPr>
          <w:p w:rsidR="005521D4" w:rsidRPr="009C7E90" w:rsidRDefault="005521D4" w:rsidP="00ED6669">
            <w:pPr>
              <w:pStyle w:val="Normalcuadros"/>
              <w:framePr w:wrap="auto" w:yAlign="inline"/>
            </w:pPr>
            <w:r w:rsidRPr="009C7E90">
              <w:t>Tarea 7 = 10 días</w:t>
            </w:r>
          </w:p>
          <w:p w:rsidR="005521D4" w:rsidRPr="009C7E90" w:rsidRDefault="005521D4" w:rsidP="00ED6669">
            <w:pPr>
              <w:pStyle w:val="Normalcuadros"/>
              <w:framePr w:wrap="auto" w:yAlign="inline"/>
            </w:pPr>
            <w:r w:rsidRPr="009C7E90">
              <w:t>16/04/2015 al 26/04/2015</w:t>
            </w:r>
          </w:p>
        </w:tc>
      </w:tr>
      <w:tr w:rsidR="005521D4" w:rsidRPr="009C7E90" w:rsidTr="00ED6669">
        <w:trPr>
          <w:trHeight w:val="1937"/>
        </w:trPr>
        <w:tc>
          <w:tcPr>
            <w:tcW w:w="1448" w:type="dxa"/>
            <w:vMerge w:val="restart"/>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Capítulo 3</w:t>
            </w: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8. Lectura, síntesis y preparación de material teórico y conceptual:</w:t>
            </w:r>
          </w:p>
          <w:p w:rsidR="005521D4" w:rsidRPr="009C7E90" w:rsidRDefault="005521D4" w:rsidP="00ED6669">
            <w:pPr>
              <w:pStyle w:val="Normalcuadros"/>
              <w:framePr w:wrap="auto" w:yAlign="inline"/>
            </w:pPr>
            <w:r w:rsidRPr="009C7E90">
              <w:t>a) Capítulo “X” del libro “X” Sobre el potencial colonizador del discurso visual en el cine hollywoodense.</w:t>
            </w:r>
          </w:p>
          <w:p w:rsidR="005521D4" w:rsidRPr="009C7E90" w:rsidRDefault="005521D4" w:rsidP="00ED6669">
            <w:pPr>
              <w:pStyle w:val="Normalcuadros"/>
              <w:framePr w:wrap="auto" w:yAlign="inline"/>
            </w:pPr>
            <w:r w:rsidRPr="009C7E90">
              <w:t>b) Capítulo “Y” del libro “Y” Sobre el potencial colonizador del discurso sonoro en el cine hollywoodense.</w:t>
            </w:r>
          </w:p>
          <w:p w:rsidR="005521D4" w:rsidRPr="009C7E90" w:rsidRDefault="005521D4" w:rsidP="00ED6669">
            <w:pPr>
              <w:pStyle w:val="Normalcuadros"/>
              <w:framePr w:wrap="auto" w:yAlign="inline"/>
            </w:pPr>
            <w:r w:rsidRPr="009C7E90">
              <w:t>c) Capítulo “Z” del libro “Z” Sobre el potencial colonizador del texto en el cine hollywoodense.</w:t>
            </w:r>
          </w:p>
        </w:tc>
        <w:tc>
          <w:tcPr>
            <w:tcW w:w="2269" w:type="dxa"/>
            <w:tcBorders>
              <w:top w:val="single" w:sz="4" w:space="0" w:color="auto"/>
              <w:left w:val="single" w:sz="4" w:space="0" w:color="auto"/>
              <w:bottom w:val="single" w:sz="4" w:space="0" w:color="auto"/>
              <w:right w:val="single" w:sz="4" w:space="0" w:color="auto"/>
            </w:tcBorders>
            <w:vAlign w:val="center"/>
          </w:tcPr>
          <w:p w:rsidR="005521D4" w:rsidRPr="009C7E90" w:rsidRDefault="005521D4" w:rsidP="00ED6669">
            <w:pPr>
              <w:pStyle w:val="Normalcuadros"/>
              <w:framePr w:wrap="auto" w:yAlign="inline"/>
            </w:pPr>
            <w:r w:rsidRPr="009C7E90">
              <w:t>Tarea 8 = 7 días</w:t>
            </w:r>
          </w:p>
          <w:p w:rsidR="005521D4" w:rsidRPr="009C7E90" w:rsidRDefault="005521D4" w:rsidP="00ED6669">
            <w:pPr>
              <w:pStyle w:val="Normalcuadros"/>
              <w:framePr w:wrap="auto" w:yAlign="inline"/>
            </w:pPr>
            <w:r w:rsidRPr="009C7E90">
              <w:t>27/04/2015 al 03/05/2015</w:t>
            </w:r>
          </w:p>
        </w:tc>
      </w:tr>
      <w:tr w:rsidR="005521D4" w:rsidRPr="009C7E90" w:rsidTr="00ED6669">
        <w:trPr>
          <w:trHeight w:val="1201"/>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9.</w:t>
            </w:r>
          </w:p>
          <w:p w:rsidR="005521D4" w:rsidRPr="009C7E90" w:rsidRDefault="005521D4" w:rsidP="00ED6669">
            <w:pPr>
              <w:pStyle w:val="Normalcuadros"/>
              <w:framePr w:wrap="auto" w:yAlign="inline"/>
            </w:pPr>
            <w:r w:rsidRPr="009C7E90">
              <w:t>a) Observación y búsqueda de elementos colonizadores en los discursos visuales, sonoros y textuales de las tres películas hollywoodenses seleccionadas.</w:t>
            </w:r>
          </w:p>
          <w:p w:rsidR="005521D4" w:rsidRPr="009C7E90" w:rsidRDefault="005521D4" w:rsidP="00ED6669">
            <w:pPr>
              <w:pStyle w:val="Normalcuadros"/>
              <w:framePr w:wrap="auto" w:yAlign="inline"/>
            </w:pPr>
            <w:r w:rsidRPr="009C7E90">
              <w:t>b) Identificación del discurso colonizador común en los elementos de las películas seleccionadas.</w:t>
            </w:r>
          </w:p>
        </w:tc>
        <w:tc>
          <w:tcPr>
            <w:tcW w:w="2269" w:type="dxa"/>
            <w:tcBorders>
              <w:top w:val="single" w:sz="4" w:space="0" w:color="auto"/>
              <w:left w:val="single" w:sz="4" w:space="0" w:color="auto"/>
              <w:bottom w:val="single" w:sz="4" w:space="0" w:color="auto"/>
              <w:right w:val="single" w:sz="4" w:space="0" w:color="auto"/>
            </w:tcBorders>
            <w:vAlign w:val="center"/>
          </w:tcPr>
          <w:p w:rsidR="005521D4" w:rsidRPr="009C7E90" w:rsidRDefault="005521D4" w:rsidP="00ED6669">
            <w:pPr>
              <w:pStyle w:val="Normalcuadros"/>
              <w:framePr w:wrap="auto" w:yAlign="inline"/>
            </w:pPr>
            <w:r w:rsidRPr="009C7E90">
              <w:t>Tarea 9 = 6 días</w:t>
            </w:r>
          </w:p>
          <w:p w:rsidR="005521D4" w:rsidRPr="009C7E90" w:rsidRDefault="005521D4" w:rsidP="00ED6669">
            <w:pPr>
              <w:pStyle w:val="Normalcuadros"/>
              <w:framePr w:wrap="auto" w:yAlign="inline"/>
            </w:pPr>
            <w:r w:rsidRPr="009C7E90">
              <w:t>04/05/2015 al 10/05/2015</w:t>
            </w:r>
          </w:p>
        </w:tc>
      </w:tr>
      <w:tr w:rsidR="005521D4" w:rsidRPr="009C7E90" w:rsidTr="00ED6669">
        <w:trPr>
          <w:trHeight w:val="673"/>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10. Redacción del borrador del capítulo 3.</w:t>
            </w:r>
          </w:p>
        </w:tc>
        <w:tc>
          <w:tcPr>
            <w:tcW w:w="2269" w:type="dxa"/>
            <w:tcBorders>
              <w:top w:val="single" w:sz="4" w:space="0" w:color="auto"/>
              <w:left w:val="single" w:sz="4" w:space="0" w:color="auto"/>
              <w:bottom w:val="single" w:sz="4" w:space="0" w:color="auto"/>
              <w:right w:val="single" w:sz="4" w:space="0" w:color="auto"/>
            </w:tcBorders>
            <w:vAlign w:val="center"/>
          </w:tcPr>
          <w:p w:rsidR="005521D4" w:rsidRPr="009C7E90" w:rsidRDefault="005521D4" w:rsidP="00ED6669">
            <w:pPr>
              <w:pStyle w:val="Normalcuadros"/>
              <w:framePr w:wrap="auto" w:yAlign="inline"/>
            </w:pPr>
            <w:r w:rsidRPr="009C7E90">
              <w:t>Tarea 10 = 3 días</w:t>
            </w:r>
          </w:p>
          <w:p w:rsidR="005521D4" w:rsidRPr="009C7E90" w:rsidRDefault="005521D4" w:rsidP="00ED6669">
            <w:pPr>
              <w:pStyle w:val="Normalcuadros"/>
              <w:framePr w:wrap="auto" w:yAlign="inline"/>
            </w:pPr>
            <w:r w:rsidRPr="009C7E90">
              <w:t>03/05/2015 al 13/05/2015</w:t>
            </w:r>
          </w:p>
        </w:tc>
      </w:tr>
      <w:tr w:rsidR="005521D4" w:rsidRPr="009C7E90" w:rsidTr="00ED6669">
        <w:trPr>
          <w:trHeight w:val="286"/>
        </w:trPr>
        <w:tc>
          <w:tcPr>
            <w:tcW w:w="1448" w:type="dxa"/>
            <w:vMerge w:val="restart"/>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Capítulo 4</w:t>
            </w: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11. Entrevistas a profundidad</w:t>
            </w:r>
          </w:p>
          <w:p w:rsidR="005521D4" w:rsidRPr="009C7E90" w:rsidRDefault="005521D4" w:rsidP="00ED6669">
            <w:pPr>
              <w:pStyle w:val="Normalcuadros"/>
              <w:framePr w:wrap="auto" w:yAlign="inline"/>
            </w:pPr>
            <w:r w:rsidRPr="009C7E90">
              <w:t>a) entrevistas a profundidad con personas que asisten cotidianamente a salas de cine local (las entrevistas se realizarán por los medios que las personas consideren más cómodos: teléfono, chat, e-mail, etc.)</w:t>
            </w:r>
          </w:p>
          <w:p w:rsidR="005521D4" w:rsidRPr="009C7E90" w:rsidRDefault="005521D4" w:rsidP="00ED6669">
            <w:pPr>
              <w:pStyle w:val="Normalcuadros"/>
              <w:framePr w:wrap="auto" w:yAlign="inline"/>
            </w:pPr>
            <w:r w:rsidRPr="009C7E90">
              <w:t>b) entrevistas a profundidad con personas del grupo focal.</w:t>
            </w:r>
          </w:p>
        </w:tc>
        <w:tc>
          <w:tcPr>
            <w:tcW w:w="2269" w:type="dxa"/>
            <w:tcBorders>
              <w:top w:val="single" w:sz="4" w:space="0" w:color="auto"/>
              <w:left w:val="single" w:sz="4" w:space="0" w:color="auto"/>
              <w:bottom w:val="single" w:sz="4" w:space="0" w:color="auto"/>
              <w:right w:val="single" w:sz="4" w:space="0" w:color="auto"/>
            </w:tcBorders>
            <w:vAlign w:val="center"/>
          </w:tcPr>
          <w:p w:rsidR="005521D4" w:rsidRPr="009C7E90" w:rsidRDefault="005521D4" w:rsidP="00ED6669">
            <w:pPr>
              <w:pStyle w:val="Normalcuadros"/>
              <w:framePr w:wrap="auto" w:yAlign="inline"/>
            </w:pPr>
            <w:r w:rsidRPr="009C7E90">
              <w:t>Tarea 11 = 14 días</w:t>
            </w:r>
          </w:p>
          <w:p w:rsidR="005521D4" w:rsidRPr="009C7E90" w:rsidRDefault="005521D4" w:rsidP="00ED6669">
            <w:pPr>
              <w:pStyle w:val="Normalcuadros"/>
              <w:framePr w:wrap="auto" w:yAlign="inline"/>
            </w:pPr>
            <w:r w:rsidRPr="009C7E90">
              <w:t>14/05/2015 al 28/05/2015</w:t>
            </w:r>
          </w:p>
        </w:tc>
      </w:tr>
      <w:tr w:rsidR="005521D4" w:rsidRPr="009C7E90" w:rsidTr="00ED6669">
        <w:trPr>
          <w:trHeight w:val="556"/>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 xml:space="preserve">Tarea 12. </w:t>
            </w:r>
          </w:p>
          <w:p w:rsidR="005521D4" w:rsidRPr="009C7E90" w:rsidRDefault="005521D4" w:rsidP="00ED6669">
            <w:pPr>
              <w:pStyle w:val="Normalcuadros"/>
              <w:framePr w:wrap="auto" w:yAlign="inline"/>
            </w:pPr>
            <w:r w:rsidRPr="009C7E90">
              <w:t xml:space="preserve">a) Procesamiento de datos en relación a las entrevistas y a la luz de los elementos teórico conceptuales desarrollados y hallazgos obtenidos en los capítulos precedentes. </w:t>
            </w:r>
          </w:p>
          <w:p w:rsidR="005521D4" w:rsidRPr="009C7E90" w:rsidRDefault="005521D4" w:rsidP="00ED6669">
            <w:pPr>
              <w:pStyle w:val="Normalcuadros"/>
              <w:framePr w:wrap="auto" w:yAlign="inline"/>
            </w:pPr>
            <w:r w:rsidRPr="009C7E90">
              <w:t>b) Definición de la efectividad colonizadora de estas tres películas desarrollada en las personas entrevistadas.</w:t>
            </w:r>
          </w:p>
        </w:tc>
        <w:tc>
          <w:tcPr>
            <w:tcW w:w="2269" w:type="dxa"/>
            <w:tcBorders>
              <w:top w:val="single" w:sz="4" w:space="0" w:color="auto"/>
              <w:left w:val="single" w:sz="4" w:space="0" w:color="auto"/>
              <w:bottom w:val="single" w:sz="4" w:space="0" w:color="auto"/>
              <w:right w:val="single" w:sz="4" w:space="0" w:color="auto"/>
            </w:tcBorders>
            <w:vAlign w:val="center"/>
          </w:tcPr>
          <w:p w:rsidR="005521D4" w:rsidRPr="009C7E90" w:rsidRDefault="005521D4" w:rsidP="00ED6669">
            <w:pPr>
              <w:pStyle w:val="Normalcuadros"/>
              <w:framePr w:wrap="auto" w:yAlign="inline"/>
            </w:pPr>
            <w:r w:rsidRPr="009C7E90">
              <w:t>Tarea 12 = 7 días</w:t>
            </w:r>
          </w:p>
          <w:p w:rsidR="005521D4" w:rsidRPr="009C7E90" w:rsidRDefault="005521D4" w:rsidP="00ED6669">
            <w:pPr>
              <w:pStyle w:val="Normalcuadros"/>
              <w:framePr w:wrap="auto" w:yAlign="inline"/>
            </w:pPr>
            <w:r w:rsidRPr="009C7E90">
              <w:t>20/05/2015 al 27/05/2015</w:t>
            </w:r>
          </w:p>
        </w:tc>
      </w:tr>
      <w:tr w:rsidR="005521D4" w:rsidRPr="009C7E90" w:rsidTr="00ED6669">
        <w:trPr>
          <w:trHeight w:val="359"/>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13. Redacción del borrador del capítulo 4.</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13 = 10 días</w:t>
            </w:r>
          </w:p>
          <w:p w:rsidR="005521D4" w:rsidRPr="009C7E90" w:rsidRDefault="005521D4" w:rsidP="00ED6669">
            <w:pPr>
              <w:pStyle w:val="Normalcuadros"/>
              <w:framePr w:wrap="auto" w:yAlign="inline"/>
            </w:pPr>
            <w:r w:rsidRPr="009C7E90">
              <w:t>20/05/2015 al 30/05/2015</w:t>
            </w:r>
          </w:p>
        </w:tc>
      </w:tr>
      <w:tr w:rsidR="005521D4" w:rsidRPr="009C7E90" w:rsidTr="00ED6669">
        <w:trPr>
          <w:trHeight w:val="392"/>
        </w:trPr>
        <w:tc>
          <w:tcPr>
            <w:tcW w:w="1448" w:type="dxa"/>
            <w:vMerge w:val="restart"/>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 xml:space="preserve">Elaboración del informe final </w:t>
            </w: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14. Pulir la redacción del capítulo 1.</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14 = 2 días</w:t>
            </w:r>
          </w:p>
          <w:p w:rsidR="005521D4" w:rsidRPr="009C7E90" w:rsidRDefault="005521D4" w:rsidP="00ED6669">
            <w:pPr>
              <w:pStyle w:val="Normalcuadros"/>
              <w:framePr w:wrap="auto" w:yAlign="inline"/>
            </w:pPr>
            <w:r w:rsidRPr="009C7E90">
              <w:t>31/05/2015 al 02/06/2015</w:t>
            </w:r>
          </w:p>
        </w:tc>
      </w:tr>
      <w:tr w:rsidR="005521D4" w:rsidRPr="009C7E90" w:rsidTr="00ED6669">
        <w:trPr>
          <w:trHeight w:val="394"/>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15. Pulir la redacción del capítulo 2.</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15 = 2 días</w:t>
            </w:r>
          </w:p>
          <w:p w:rsidR="005521D4" w:rsidRPr="009C7E90" w:rsidRDefault="005521D4" w:rsidP="00ED6669">
            <w:pPr>
              <w:pStyle w:val="Normalcuadros"/>
              <w:framePr w:wrap="auto" w:yAlign="inline"/>
            </w:pPr>
            <w:r w:rsidRPr="009C7E90">
              <w:t>02/06/2015 al 04/06/2015</w:t>
            </w:r>
          </w:p>
        </w:tc>
      </w:tr>
      <w:tr w:rsidR="005521D4" w:rsidRPr="009C7E90" w:rsidTr="00ED6669">
        <w:trPr>
          <w:trHeight w:val="411"/>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16. Pulir la redacción del capítulo 3.</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16 = 2 días</w:t>
            </w:r>
          </w:p>
          <w:p w:rsidR="005521D4" w:rsidRPr="009C7E90" w:rsidRDefault="005521D4" w:rsidP="00ED6669">
            <w:pPr>
              <w:pStyle w:val="Normalcuadros"/>
              <w:framePr w:wrap="auto" w:yAlign="inline"/>
            </w:pPr>
            <w:r w:rsidRPr="009C7E90">
              <w:t>04/06/2015 al 06/06/2015</w:t>
            </w:r>
          </w:p>
        </w:tc>
      </w:tr>
      <w:tr w:rsidR="005521D4" w:rsidRPr="009C7E90" w:rsidTr="00ED6669">
        <w:trPr>
          <w:trHeight w:val="411"/>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17. Pulir la redacción del capítulo 4.</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17 = 2 días</w:t>
            </w:r>
          </w:p>
          <w:p w:rsidR="005521D4" w:rsidRPr="009C7E90" w:rsidRDefault="005521D4" w:rsidP="00ED6669">
            <w:pPr>
              <w:pStyle w:val="Normalcuadros"/>
              <w:framePr w:wrap="auto" w:yAlign="inline"/>
            </w:pPr>
            <w:r w:rsidRPr="009C7E90">
              <w:t>06/06/2015 al 08/06/2015</w:t>
            </w:r>
          </w:p>
        </w:tc>
      </w:tr>
      <w:tr w:rsidR="005521D4" w:rsidRPr="009C7E90" w:rsidTr="00ED6669">
        <w:trPr>
          <w:trHeight w:val="710"/>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18. Verificar que entre los capítulos no existan contradicciones y pulir la redacción final.</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18 = 2 días</w:t>
            </w:r>
          </w:p>
          <w:p w:rsidR="005521D4" w:rsidRPr="009C7E90" w:rsidRDefault="005521D4" w:rsidP="00ED6669">
            <w:pPr>
              <w:pStyle w:val="Normalcuadros"/>
              <w:framePr w:wrap="auto" w:yAlign="inline"/>
            </w:pPr>
            <w:r w:rsidRPr="009C7E90">
              <w:t>08/06/2015 al 10/06/2015</w:t>
            </w:r>
          </w:p>
        </w:tc>
      </w:tr>
      <w:tr w:rsidR="005521D4" w:rsidRPr="009C7E90" w:rsidTr="00ED6669">
        <w:trPr>
          <w:trHeight w:val="935"/>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19. Redactar las conclusiones sintetizando lo más relevante de cada capítulo y dando respuesta a la pregunta de investigación y logro del objetivo general.</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19 = 3 días</w:t>
            </w:r>
          </w:p>
          <w:p w:rsidR="005521D4" w:rsidRPr="009C7E90" w:rsidRDefault="005521D4" w:rsidP="00ED6669">
            <w:pPr>
              <w:pStyle w:val="Normalcuadros"/>
              <w:framePr w:wrap="auto" w:yAlign="inline"/>
            </w:pPr>
            <w:r w:rsidRPr="009C7E90">
              <w:t>10/06/2015 al 13/06/2015</w:t>
            </w:r>
          </w:p>
        </w:tc>
      </w:tr>
      <w:tr w:rsidR="005521D4" w:rsidRPr="009C7E90" w:rsidTr="00ED6669">
        <w:trPr>
          <w:trHeight w:val="991"/>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20. Redactar la introducción del trabajo sintetizando todos los elementos del perfil y presentando el contenido del desarrollo y ordenamiento del trabajo.</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20 = 2 días</w:t>
            </w:r>
          </w:p>
          <w:p w:rsidR="005521D4" w:rsidRPr="009C7E90" w:rsidRDefault="005521D4" w:rsidP="00ED6669">
            <w:pPr>
              <w:pStyle w:val="Normalcuadros"/>
              <w:framePr w:wrap="auto" w:yAlign="inline"/>
            </w:pPr>
            <w:r w:rsidRPr="009C7E90">
              <w:t>13/06/2015 al 15/06/2015</w:t>
            </w:r>
          </w:p>
        </w:tc>
      </w:tr>
      <w:tr w:rsidR="005521D4" w:rsidRPr="009C7E90" w:rsidTr="00ED6669">
        <w:trPr>
          <w:trHeight w:val="654"/>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21. Verificar que todo el trabajo se encuentre en el formato exigido por la Universidad.</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21 = 2 días</w:t>
            </w:r>
          </w:p>
          <w:p w:rsidR="005521D4" w:rsidRPr="009C7E90" w:rsidRDefault="005521D4" w:rsidP="00ED6669">
            <w:pPr>
              <w:pStyle w:val="Normalcuadros"/>
              <w:framePr w:wrap="auto" w:yAlign="inline"/>
            </w:pPr>
            <w:r w:rsidRPr="009C7E90">
              <w:t>15/06/2015 al 17/06/2015</w:t>
            </w:r>
          </w:p>
        </w:tc>
      </w:tr>
      <w:tr w:rsidR="005521D4" w:rsidRPr="009C7E90" w:rsidTr="00ED6669">
        <w:trPr>
          <w:trHeight w:val="692"/>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22. Verificar que todos los textos citados tengan su referencia al final de la cita y se encuentren apuntados en la bibliografía final.</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22 = 2 días</w:t>
            </w:r>
          </w:p>
          <w:p w:rsidR="005521D4" w:rsidRPr="009C7E90" w:rsidRDefault="005521D4" w:rsidP="00ED6669">
            <w:pPr>
              <w:pStyle w:val="Normalcuadros"/>
              <w:framePr w:wrap="auto" w:yAlign="inline"/>
            </w:pPr>
            <w:r w:rsidRPr="009C7E90">
              <w:t>17/06/2015 al 19/06/2015</w:t>
            </w:r>
          </w:p>
        </w:tc>
      </w:tr>
      <w:tr w:rsidR="005521D4" w:rsidRPr="009C7E90" w:rsidTr="00ED6669">
        <w:trPr>
          <w:trHeight w:val="234"/>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23. Dejar descansar el trabajo.</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23 = 2 días</w:t>
            </w:r>
          </w:p>
          <w:p w:rsidR="005521D4" w:rsidRPr="009C7E90" w:rsidRDefault="005521D4" w:rsidP="00ED6669">
            <w:pPr>
              <w:pStyle w:val="Normalcuadros"/>
              <w:framePr w:wrap="auto" w:yAlign="inline"/>
            </w:pPr>
            <w:r w:rsidRPr="009C7E90">
              <w:t>19/06/2015 al 21/06/2015</w:t>
            </w:r>
          </w:p>
        </w:tc>
      </w:tr>
      <w:tr w:rsidR="005521D4" w:rsidRPr="009C7E90" w:rsidTr="00ED6669">
        <w:trPr>
          <w:trHeight w:val="411"/>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24. Realizar la revisión y pulido final de trabajo.</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24 = 4 días</w:t>
            </w:r>
          </w:p>
          <w:p w:rsidR="005521D4" w:rsidRPr="009C7E90" w:rsidRDefault="005521D4" w:rsidP="00ED6669">
            <w:pPr>
              <w:pStyle w:val="Normalcuadros"/>
              <w:framePr w:wrap="auto" w:yAlign="inline"/>
            </w:pPr>
            <w:r w:rsidRPr="009C7E90">
              <w:t>21/06/2015 al 25/06/2015</w:t>
            </w:r>
          </w:p>
        </w:tc>
      </w:tr>
      <w:tr w:rsidR="005521D4" w:rsidRPr="009C7E90" w:rsidTr="00ED6669">
        <w:trPr>
          <w:trHeight w:val="347"/>
        </w:trPr>
        <w:tc>
          <w:tcPr>
            <w:tcW w:w="1448" w:type="dxa"/>
            <w:vMerge/>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p>
        </w:tc>
        <w:tc>
          <w:tcPr>
            <w:tcW w:w="5781" w:type="dxa"/>
            <w:tcBorders>
              <w:top w:val="single" w:sz="4" w:space="0" w:color="auto"/>
              <w:left w:val="single" w:sz="4" w:space="0" w:color="auto"/>
              <w:bottom w:val="single" w:sz="4" w:space="0" w:color="auto"/>
              <w:right w:val="single" w:sz="4" w:space="0" w:color="auto"/>
            </w:tcBorders>
          </w:tcPr>
          <w:p w:rsidR="005521D4" w:rsidRPr="008C05C1" w:rsidRDefault="005521D4" w:rsidP="00ED6669">
            <w:pPr>
              <w:pStyle w:val="Normalcuadros"/>
              <w:framePr w:wrap="auto" w:yAlign="inline"/>
            </w:pPr>
            <w:r w:rsidRPr="008C05C1">
              <w:t>Tarea 25. Presentar.</w:t>
            </w:r>
          </w:p>
        </w:tc>
        <w:tc>
          <w:tcPr>
            <w:tcW w:w="2269" w:type="dxa"/>
            <w:tcBorders>
              <w:top w:val="single" w:sz="4" w:space="0" w:color="auto"/>
              <w:left w:val="single" w:sz="4" w:space="0" w:color="auto"/>
              <w:bottom w:val="single" w:sz="4" w:space="0" w:color="auto"/>
              <w:right w:val="single" w:sz="4" w:space="0" w:color="auto"/>
            </w:tcBorders>
          </w:tcPr>
          <w:p w:rsidR="005521D4" w:rsidRPr="009C7E90" w:rsidRDefault="005521D4" w:rsidP="00ED6669">
            <w:pPr>
              <w:pStyle w:val="Normalcuadros"/>
              <w:framePr w:wrap="auto" w:yAlign="inline"/>
            </w:pPr>
            <w:r w:rsidRPr="009C7E90">
              <w:t>Tarea 25 = 0 días</w:t>
            </w:r>
          </w:p>
          <w:p w:rsidR="005521D4" w:rsidRPr="009C7E90" w:rsidRDefault="005521D4" w:rsidP="00ED6669">
            <w:pPr>
              <w:pStyle w:val="Normalcuadros"/>
              <w:framePr w:wrap="auto" w:yAlign="inline"/>
            </w:pPr>
            <w:r w:rsidRPr="009C7E90">
              <w:t>27/06/2015 al 27/06/2015</w:t>
            </w:r>
          </w:p>
        </w:tc>
      </w:tr>
    </w:tbl>
    <w:p w:rsidR="00480625" w:rsidRPr="0006030F" w:rsidRDefault="00480625" w:rsidP="00F54C97">
      <w:pPr>
        <w:rPr>
          <w:lang w:val="es-ES"/>
        </w:rPr>
      </w:pPr>
      <w:r w:rsidRPr="0006030F">
        <w:rPr>
          <w:lang w:val="es-ES"/>
        </w:rPr>
        <w:t xml:space="preserve">Diagrama de Gantt o </w:t>
      </w:r>
      <w:r w:rsidRPr="00556AA3">
        <w:rPr>
          <w:lang w:val="es-ES"/>
        </w:rPr>
        <w:t>cronograma</w:t>
      </w:r>
      <w:r w:rsidRPr="0006030F">
        <w:rPr>
          <w:lang w:val="es-ES"/>
        </w:rPr>
        <w:t xml:space="preserve"> de trabajo:</w:t>
      </w:r>
    </w:p>
    <w:p w:rsidR="00480625" w:rsidRDefault="00480625" w:rsidP="00F54C97">
      <w:pPr>
        <w:rPr>
          <w:lang w:val="es-ES"/>
        </w:rPr>
      </w:pPr>
      <w:r>
        <w:rPr>
          <w:lang w:val="es-ES" w:eastAsia="es-ES"/>
        </w:rPr>
        <w:lastRenderedPageBreak/>
        <w:drawing>
          <wp:inline distT="0" distB="0" distL="0" distR="0" wp14:anchorId="7E3D46F3" wp14:editId="0FD7D6AF">
            <wp:extent cx="6222365" cy="5723890"/>
            <wp:effectExtent l="0" t="0" r="26035" b="1016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480625" w:rsidSect="006F2A32">
      <w:footerReference w:type="default" r:id="rId13"/>
      <w:footerReference w:type="first" r:id="rId14"/>
      <w:pgSz w:w="12242" w:h="15842" w:code="1"/>
      <w:pgMar w:top="1701" w:right="1701" w:bottom="1701"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42" w:rsidRDefault="000E7B42" w:rsidP="00F54C97">
      <w:r>
        <w:separator/>
      </w:r>
    </w:p>
  </w:endnote>
  <w:endnote w:type="continuationSeparator" w:id="0">
    <w:p w:rsidR="000E7B42" w:rsidRDefault="000E7B42" w:rsidP="00F5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C9" w:rsidRDefault="000124C9">
    <w:pPr>
      <w:pStyle w:val="Piedepgina"/>
      <w:jc w:val="center"/>
    </w:pPr>
  </w:p>
  <w:p w:rsidR="000124C9" w:rsidRDefault="000124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C9" w:rsidRDefault="000124C9" w:rsidP="00D84204">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342218"/>
      <w:docPartObj>
        <w:docPartGallery w:val="Page Numbers (Bottom of Page)"/>
        <w:docPartUnique/>
      </w:docPartObj>
    </w:sdtPr>
    <w:sdtEndPr/>
    <w:sdtContent>
      <w:p w:rsidR="006F2A32" w:rsidRDefault="006F2A32">
        <w:pPr>
          <w:pStyle w:val="Piedepgina"/>
          <w:jc w:val="center"/>
        </w:pPr>
        <w:r>
          <w:fldChar w:fldCharType="begin"/>
        </w:r>
        <w:r>
          <w:instrText>PAGE   \* MERGEFORMAT</w:instrText>
        </w:r>
        <w:r>
          <w:fldChar w:fldCharType="separate"/>
        </w:r>
        <w:r w:rsidR="00200861" w:rsidRPr="00200861">
          <w:rPr>
            <w:lang w:val="es-ES"/>
          </w:rPr>
          <w:t>2</w:t>
        </w:r>
        <w:r>
          <w:fldChar w:fldCharType="end"/>
        </w:r>
      </w:p>
    </w:sdtContent>
  </w:sdt>
  <w:p w:rsidR="006F2A32" w:rsidRDefault="006F2A32">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32" w:rsidRDefault="006F2A32" w:rsidP="00D84204">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42" w:rsidRDefault="000E7B42" w:rsidP="00F54C97">
      <w:r>
        <w:separator/>
      </w:r>
    </w:p>
  </w:footnote>
  <w:footnote w:type="continuationSeparator" w:id="0">
    <w:p w:rsidR="000E7B42" w:rsidRDefault="000E7B42" w:rsidP="00F54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9D5"/>
    <w:multiLevelType w:val="hybridMultilevel"/>
    <w:tmpl w:val="34EA3DB6"/>
    <w:lvl w:ilvl="0" w:tplc="01E06282">
      <w:start w:val="1"/>
      <w:numFmt w:val="bullet"/>
      <w:pStyle w:val="Citavieta"/>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1574496E"/>
    <w:multiLevelType w:val="hybridMultilevel"/>
    <w:tmpl w:val="B0D8FAA0"/>
    <w:lvl w:ilvl="0" w:tplc="8BB2B876">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E514CC"/>
    <w:multiLevelType w:val="hybridMultilevel"/>
    <w:tmpl w:val="08DC3F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BC20CD9"/>
    <w:multiLevelType w:val="multilevel"/>
    <w:tmpl w:val="DCD8DC6E"/>
    <w:lvl w:ilvl="0">
      <w:start w:val="1"/>
      <w:numFmt w:val="decimal"/>
      <w:lvlText w:val="%1."/>
      <w:lvlJc w:val="left"/>
      <w:pPr>
        <w:ind w:left="600" w:hanging="600"/>
      </w:pPr>
      <w:rPr>
        <w:rFonts w:hint="default"/>
      </w:rPr>
    </w:lvl>
    <w:lvl w:ilvl="1">
      <w:start w:val="1"/>
      <w:numFmt w:val="decimal"/>
      <w:pStyle w:val="Ttulo2"/>
      <w:lvlText w:val="%1.%2."/>
      <w:lvlJc w:val="left"/>
      <w:pPr>
        <w:ind w:left="720" w:hanging="720"/>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1080" w:hanging="1080"/>
      </w:pPr>
      <w:rPr>
        <w:rFonts w:hint="default"/>
      </w:rPr>
    </w:lvl>
    <w:lvl w:ilvl="4">
      <w:start w:val="1"/>
      <w:numFmt w:val="decimal"/>
      <w:pStyle w:val="Ttulo5"/>
      <w:lvlText w:val="%1.%2.%3.%4.%5."/>
      <w:lvlJc w:val="left"/>
      <w:pPr>
        <w:ind w:left="1440" w:hanging="1440"/>
      </w:pPr>
      <w:rPr>
        <w:rFonts w:hint="default"/>
      </w:rPr>
    </w:lvl>
    <w:lvl w:ilvl="5">
      <w:start w:val="1"/>
      <w:numFmt w:val="decimal"/>
      <w:pStyle w:val="Ttulo6"/>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13820BB"/>
    <w:multiLevelType w:val="hybridMultilevel"/>
    <w:tmpl w:val="A5AC3D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58"/>
    <w:rsid w:val="000124C9"/>
    <w:rsid w:val="000E3637"/>
    <w:rsid w:val="000E55C3"/>
    <w:rsid w:val="000E7B42"/>
    <w:rsid w:val="001453B5"/>
    <w:rsid w:val="001D16FF"/>
    <w:rsid w:val="001F09C1"/>
    <w:rsid w:val="00200861"/>
    <w:rsid w:val="00222058"/>
    <w:rsid w:val="002D2F91"/>
    <w:rsid w:val="00323286"/>
    <w:rsid w:val="00382688"/>
    <w:rsid w:val="003F6ADC"/>
    <w:rsid w:val="0043534D"/>
    <w:rsid w:val="00480625"/>
    <w:rsid w:val="004F48C4"/>
    <w:rsid w:val="0050276F"/>
    <w:rsid w:val="00514682"/>
    <w:rsid w:val="005521D4"/>
    <w:rsid w:val="00556AA3"/>
    <w:rsid w:val="006E1D03"/>
    <w:rsid w:val="006F2A32"/>
    <w:rsid w:val="007B4FC9"/>
    <w:rsid w:val="00806040"/>
    <w:rsid w:val="008B4CA2"/>
    <w:rsid w:val="008D0C4F"/>
    <w:rsid w:val="008F44F2"/>
    <w:rsid w:val="00935225"/>
    <w:rsid w:val="0094687D"/>
    <w:rsid w:val="00A91E0F"/>
    <w:rsid w:val="00AA2419"/>
    <w:rsid w:val="00AD329A"/>
    <w:rsid w:val="00AE3F45"/>
    <w:rsid w:val="00AF4BB9"/>
    <w:rsid w:val="00BF7271"/>
    <w:rsid w:val="00C03154"/>
    <w:rsid w:val="00CB2783"/>
    <w:rsid w:val="00D84204"/>
    <w:rsid w:val="00DA3442"/>
    <w:rsid w:val="00DB78F9"/>
    <w:rsid w:val="00E34F31"/>
    <w:rsid w:val="00F54C97"/>
    <w:rsid w:val="00FE2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97"/>
    <w:pPr>
      <w:spacing w:before="100" w:beforeAutospacing="1" w:after="100" w:afterAutospacing="1" w:line="360" w:lineRule="auto"/>
      <w:jc w:val="both"/>
    </w:pPr>
    <w:rPr>
      <w:rFonts w:ascii="Times New Roman" w:hAnsi="Times New Roman" w:cs="Times New Roman"/>
      <w:noProof/>
      <w:sz w:val="24"/>
      <w:szCs w:val="24"/>
      <w:lang w:val="es-MX" w:eastAsia="es-MX"/>
    </w:rPr>
  </w:style>
  <w:style w:type="paragraph" w:styleId="Ttulo1">
    <w:name w:val="heading 1"/>
    <w:basedOn w:val="Prrafodelista"/>
    <w:next w:val="Normal"/>
    <w:link w:val="Ttulo1Car"/>
    <w:uiPriority w:val="9"/>
    <w:qFormat/>
    <w:rsid w:val="00323286"/>
    <w:pPr>
      <w:keepNext/>
      <w:numPr>
        <w:numId w:val="5"/>
      </w:numPr>
      <w:tabs>
        <w:tab w:val="left" w:pos="426"/>
      </w:tabs>
      <w:ind w:left="0" w:firstLine="0"/>
      <w:outlineLvl w:val="0"/>
    </w:pPr>
    <w:rPr>
      <w:b/>
    </w:rPr>
  </w:style>
  <w:style w:type="paragraph" w:styleId="Ttulo2">
    <w:name w:val="heading 2"/>
    <w:next w:val="Normal"/>
    <w:link w:val="Ttulo2Car"/>
    <w:uiPriority w:val="9"/>
    <w:unhideWhenUsed/>
    <w:qFormat/>
    <w:rsid w:val="00480625"/>
    <w:pPr>
      <w:keepNext/>
      <w:numPr>
        <w:ilvl w:val="1"/>
        <w:numId w:val="2"/>
      </w:numPr>
      <w:spacing w:before="240" w:after="100" w:afterAutospacing="1" w:line="240" w:lineRule="auto"/>
      <w:ind w:left="567" w:hanging="567"/>
      <w:jc w:val="both"/>
      <w:outlineLvl w:val="1"/>
    </w:pPr>
    <w:rPr>
      <w:rFonts w:eastAsiaTheme="majorEastAsia" w:cstheme="minorHAnsi"/>
      <w:b/>
      <w:bCs/>
      <w:sz w:val="28"/>
      <w:szCs w:val="26"/>
      <w:lang w:val="es-MX" w:eastAsia="es-ES"/>
    </w:rPr>
  </w:style>
  <w:style w:type="paragraph" w:styleId="Ttulo3">
    <w:name w:val="heading 3"/>
    <w:next w:val="Normal"/>
    <w:link w:val="Ttulo3Car"/>
    <w:uiPriority w:val="9"/>
    <w:unhideWhenUsed/>
    <w:qFormat/>
    <w:rsid w:val="00480625"/>
    <w:pPr>
      <w:keepNext/>
      <w:numPr>
        <w:ilvl w:val="2"/>
        <w:numId w:val="2"/>
      </w:numPr>
      <w:spacing w:before="120" w:after="0" w:line="240" w:lineRule="auto"/>
      <w:jc w:val="both"/>
      <w:outlineLvl w:val="2"/>
    </w:pPr>
    <w:rPr>
      <w:rFonts w:eastAsiaTheme="majorEastAsia" w:cstheme="minorHAnsi"/>
      <w:b/>
      <w:bCs/>
      <w:sz w:val="24"/>
      <w:szCs w:val="24"/>
      <w:lang w:val="es-MX" w:eastAsia="es-ES"/>
    </w:rPr>
  </w:style>
  <w:style w:type="paragraph" w:styleId="Ttulo4">
    <w:name w:val="heading 4"/>
    <w:next w:val="Normal"/>
    <w:link w:val="Ttulo4Car"/>
    <w:uiPriority w:val="9"/>
    <w:unhideWhenUsed/>
    <w:qFormat/>
    <w:rsid w:val="00480625"/>
    <w:pPr>
      <w:keepNext/>
      <w:numPr>
        <w:ilvl w:val="3"/>
        <w:numId w:val="2"/>
      </w:numPr>
      <w:spacing w:beforeAutospacing="1" w:after="0" w:line="240" w:lineRule="auto"/>
      <w:ind w:left="709" w:hanging="709"/>
      <w:jc w:val="both"/>
      <w:outlineLvl w:val="3"/>
    </w:pPr>
    <w:rPr>
      <w:rFonts w:eastAsiaTheme="majorEastAsia" w:cstheme="minorHAnsi"/>
      <w:b/>
      <w:bCs/>
      <w:i/>
      <w:iCs/>
      <w:szCs w:val="24"/>
      <w:lang w:val="es-MX" w:eastAsia="es-ES"/>
    </w:rPr>
  </w:style>
  <w:style w:type="paragraph" w:styleId="Ttulo5">
    <w:name w:val="heading 5"/>
    <w:basedOn w:val="Normal"/>
    <w:next w:val="Normal"/>
    <w:link w:val="Ttulo5Car"/>
    <w:uiPriority w:val="9"/>
    <w:unhideWhenUsed/>
    <w:qFormat/>
    <w:rsid w:val="00480625"/>
    <w:pPr>
      <w:keepNext/>
      <w:keepLines/>
      <w:numPr>
        <w:ilvl w:val="4"/>
        <w:numId w:val="2"/>
      </w:numPr>
      <w:spacing w:before="200" w:after="0" w:line="240" w:lineRule="auto"/>
      <w:ind w:left="851" w:hanging="851"/>
      <w:outlineLvl w:val="4"/>
    </w:pPr>
    <w:rPr>
      <w:rFonts w:eastAsia="Times New Roman" w:cstheme="minorHAnsi"/>
      <w:b/>
      <w:lang w:eastAsia="es-ES"/>
    </w:rPr>
  </w:style>
  <w:style w:type="paragraph" w:styleId="Ttulo6">
    <w:name w:val="heading 6"/>
    <w:basedOn w:val="Normal"/>
    <w:next w:val="Normal"/>
    <w:link w:val="Ttulo6Car"/>
    <w:uiPriority w:val="9"/>
    <w:unhideWhenUsed/>
    <w:qFormat/>
    <w:rsid w:val="00480625"/>
    <w:pPr>
      <w:numPr>
        <w:ilvl w:val="5"/>
        <w:numId w:val="2"/>
      </w:numPr>
      <w:spacing w:before="240" w:after="0"/>
      <w:outlineLvl w:val="5"/>
    </w:pPr>
    <w:rPr>
      <w:rFonts w:ascii="Arial" w:eastAsia="Times New Roman"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2058"/>
    <w:pPr>
      <w:ind w:left="720"/>
      <w:contextualSpacing/>
    </w:pPr>
  </w:style>
  <w:style w:type="paragraph" w:customStyle="1" w:styleId="NormalCuadro">
    <w:name w:val="Normal Cuadro"/>
    <w:basedOn w:val="Normal"/>
    <w:qFormat/>
    <w:rsid w:val="00AF4BB9"/>
    <w:pPr>
      <w:keepNext/>
      <w:suppressLineNumbers/>
      <w:suppressAutoHyphens/>
      <w:spacing w:line="240" w:lineRule="auto"/>
    </w:pPr>
    <w:rPr>
      <w:lang w:eastAsia="es-ES"/>
    </w:rPr>
  </w:style>
  <w:style w:type="paragraph" w:customStyle="1" w:styleId="Tituloscuadros">
    <w:name w:val="Titulos cuadros"/>
    <w:qFormat/>
    <w:rsid w:val="00AF4BB9"/>
    <w:pPr>
      <w:keepNext/>
      <w:spacing w:after="0" w:line="240" w:lineRule="auto"/>
      <w:jc w:val="center"/>
    </w:pPr>
    <w:rPr>
      <w:rFonts w:ascii="Times New Roman" w:eastAsia="Times New Roman" w:hAnsi="Times New Roman" w:cstheme="minorHAnsi"/>
      <w:b/>
      <w:sz w:val="20"/>
      <w:szCs w:val="24"/>
      <w:lang w:eastAsia="es-ES"/>
    </w:rPr>
  </w:style>
  <w:style w:type="character" w:customStyle="1" w:styleId="Ttulo1Car">
    <w:name w:val="Título 1 Car"/>
    <w:basedOn w:val="Fuentedeprrafopredeter"/>
    <w:link w:val="Ttulo1"/>
    <w:uiPriority w:val="9"/>
    <w:rsid w:val="00323286"/>
    <w:rPr>
      <w:rFonts w:ascii="Times New Roman" w:hAnsi="Times New Roman" w:cs="Times New Roman"/>
      <w:b/>
      <w:noProof/>
      <w:sz w:val="24"/>
      <w:szCs w:val="24"/>
      <w:lang w:val="es-MX" w:eastAsia="es-MX"/>
    </w:rPr>
  </w:style>
  <w:style w:type="character" w:customStyle="1" w:styleId="Ttulo2Car">
    <w:name w:val="Título 2 Car"/>
    <w:basedOn w:val="Fuentedeprrafopredeter"/>
    <w:link w:val="Ttulo2"/>
    <w:uiPriority w:val="9"/>
    <w:rsid w:val="00480625"/>
    <w:rPr>
      <w:rFonts w:eastAsiaTheme="majorEastAsia" w:cstheme="minorHAnsi"/>
      <w:b/>
      <w:bCs/>
      <w:sz w:val="28"/>
      <w:szCs w:val="26"/>
      <w:lang w:val="es-MX" w:eastAsia="es-ES"/>
    </w:rPr>
  </w:style>
  <w:style w:type="character" w:customStyle="1" w:styleId="Ttulo3Car">
    <w:name w:val="Título 3 Car"/>
    <w:basedOn w:val="Fuentedeprrafopredeter"/>
    <w:link w:val="Ttulo3"/>
    <w:uiPriority w:val="9"/>
    <w:rsid w:val="00480625"/>
    <w:rPr>
      <w:rFonts w:eastAsiaTheme="majorEastAsia" w:cstheme="minorHAnsi"/>
      <w:b/>
      <w:bCs/>
      <w:sz w:val="24"/>
      <w:szCs w:val="24"/>
      <w:lang w:val="es-MX" w:eastAsia="es-ES"/>
    </w:rPr>
  </w:style>
  <w:style w:type="character" w:customStyle="1" w:styleId="Ttulo4Car">
    <w:name w:val="Título 4 Car"/>
    <w:basedOn w:val="Fuentedeprrafopredeter"/>
    <w:link w:val="Ttulo4"/>
    <w:uiPriority w:val="9"/>
    <w:rsid w:val="00480625"/>
    <w:rPr>
      <w:rFonts w:eastAsiaTheme="majorEastAsia" w:cstheme="minorHAnsi"/>
      <w:b/>
      <w:bCs/>
      <w:i/>
      <w:iCs/>
      <w:szCs w:val="24"/>
      <w:lang w:val="es-MX" w:eastAsia="es-ES"/>
    </w:rPr>
  </w:style>
  <w:style w:type="character" w:customStyle="1" w:styleId="Ttulo5Car">
    <w:name w:val="Título 5 Car"/>
    <w:basedOn w:val="Fuentedeprrafopredeter"/>
    <w:link w:val="Ttulo5"/>
    <w:uiPriority w:val="9"/>
    <w:rsid w:val="00480625"/>
    <w:rPr>
      <w:rFonts w:eastAsia="Times New Roman" w:cstheme="minorHAnsi"/>
      <w:b/>
      <w:szCs w:val="24"/>
      <w:lang w:val="es-MX" w:eastAsia="es-ES"/>
    </w:rPr>
  </w:style>
  <w:style w:type="character" w:customStyle="1" w:styleId="Ttulo6Car">
    <w:name w:val="Título 6 Car"/>
    <w:basedOn w:val="Fuentedeprrafopredeter"/>
    <w:link w:val="Ttulo6"/>
    <w:uiPriority w:val="9"/>
    <w:rsid w:val="00480625"/>
    <w:rPr>
      <w:rFonts w:ascii="Arial" w:eastAsia="Times New Roman" w:hAnsi="Arial" w:cs="Arial"/>
      <w:b/>
      <w:sz w:val="24"/>
      <w:szCs w:val="24"/>
      <w:lang w:val="es-MX" w:eastAsia="es-ES"/>
    </w:rPr>
  </w:style>
  <w:style w:type="character" w:styleId="Refdenotaalpie">
    <w:name w:val="footnote reference"/>
    <w:basedOn w:val="Fuentedeprrafopredeter"/>
    <w:semiHidden/>
    <w:rsid w:val="00480625"/>
    <w:rPr>
      <w:vertAlign w:val="superscript"/>
    </w:rPr>
  </w:style>
  <w:style w:type="paragraph" w:styleId="Textonotapie">
    <w:name w:val="footnote text"/>
    <w:basedOn w:val="Normal"/>
    <w:link w:val="TextonotapieCar"/>
    <w:semiHidden/>
    <w:rsid w:val="00480625"/>
    <w:pPr>
      <w:spacing w:before="60" w:after="0" w:line="240" w:lineRule="auto"/>
    </w:pPr>
    <w:rPr>
      <w:rFonts w:eastAsia="Times New Roman"/>
      <w:sz w:val="18"/>
      <w:szCs w:val="20"/>
      <w:lang w:eastAsia="es-ES"/>
    </w:rPr>
  </w:style>
  <w:style w:type="character" w:customStyle="1" w:styleId="TextonotapieCar">
    <w:name w:val="Texto nota pie Car"/>
    <w:basedOn w:val="Fuentedeprrafopredeter"/>
    <w:link w:val="Textonotapie"/>
    <w:semiHidden/>
    <w:rsid w:val="00480625"/>
    <w:rPr>
      <w:rFonts w:ascii="Times New Roman" w:eastAsia="Times New Roman" w:hAnsi="Times New Roman" w:cs="Times New Roman"/>
      <w:sz w:val="18"/>
      <w:szCs w:val="20"/>
      <w:lang w:val="es-MX" w:eastAsia="es-ES"/>
    </w:rPr>
  </w:style>
  <w:style w:type="paragraph" w:customStyle="1" w:styleId="Citavieta">
    <w:name w:val="Cita viñeta"/>
    <w:qFormat/>
    <w:rsid w:val="00480625"/>
    <w:pPr>
      <w:numPr>
        <w:numId w:val="3"/>
      </w:numPr>
      <w:spacing w:after="0" w:line="240" w:lineRule="auto"/>
      <w:ind w:left="1570" w:hanging="357"/>
    </w:pPr>
    <w:rPr>
      <w:rFonts w:ascii="Times New Roman" w:eastAsia="Times New Roman" w:hAnsi="Times New Roman" w:cs="Times New Roman"/>
      <w:sz w:val="20"/>
      <w:szCs w:val="48"/>
      <w:lang w:eastAsia="es-ES"/>
    </w:rPr>
  </w:style>
  <w:style w:type="character" w:styleId="Hipervnculo">
    <w:name w:val="Hyperlink"/>
    <w:basedOn w:val="Fuentedeprrafopredeter"/>
    <w:uiPriority w:val="99"/>
    <w:unhideWhenUsed/>
    <w:rsid w:val="00480625"/>
    <w:rPr>
      <w:color w:val="0000FF" w:themeColor="hyperlink"/>
      <w:u w:val="single"/>
    </w:rPr>
  </w:style>
  <w:style w:type="paragraph" w:styleId="Textodeglobo">
    <w:name w:val="Balloon Text"/>
    <w:basedOn w:val="Normal"/>
    <w:link w:val="TextodegloboCar"/>
    <w:uiPriority w:val="99"/>
    <w:semiHidden/>
    <w:unhideWhenUsed/>
    <w:rsid w:val="004806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625"/>
    <w:rPr>
      <w:rFonts w:ascii="Tahoma" w:hAnsi="Tahoma" w:cs="Tahoma"/>
      <w:sz w:val="16"/>
      <w:szCs w:val="16"/>
    </w:rPr>
  </w:style>
  <w:style w:type="paragraph" w:styleId="Ttulo">
    <w:name w:val="Title"/>
    <w:next w:val="Normal"/>
    <w:link w:val="TtuloCar"/>
    <w:uiPriority w:val="10"/>
    <w:qFormat/>
    <w:rsid w:val="00F54C97"/>
    <w:pPr>
      <w:pageBreakBefore/>
      <w:spacing w:before="100" w:beforeAutospacing="1" w:after="100" w:afterAutospacing="1" w:line="360" w:lineRule="auto"/>
      <w:jc w:val="center"/>
    </w:pPr>
    <w:rPr>
      <w:rFonts w:ascii="Times New Roman" w:eastAsia="Times New Roman" w:hAnsi="Times New Roman" w:cs="Times New Roman"/>
      <w:b/>
      <w:sz w:val="28"/>
      <w:szCs w:val="24"/>
      <w:lang w:val="es-MX" w:eastAsia="es-ES"/>
    </w:rPr>
  </w:style>
  <w:style w:type="character" w:customStyle="1" w:styleId="TtuloCar">
    <w:name w:val="Título Car"/>
    <w:basedOn w:val="Fuentedeprrafopredeter"/>
    <w:link w:val="Ttulo"/>
    <w:uiPriority w:val="10"/>
    <w:rsid w:val="00F54C97"/>
    <w:rPr>
      <w:rFonts w:ascii="Times New Roman" w:eastAsia="Times New Roman" w:hAnsi="Times New Roman" w:cs="Times New Roman"/>
      <w:b/>
      <w:sz w:val="28"/>
      <w:szCs w:val="24"/>
      <w:lang w:val="es-MX" w:eastAsia="es-ES"/>
    </w:rPr>
  </w:style>
  <w:style w:type="paragraph" w:customStyle="1" w:styleId="Ilustraciones">
    <w:name w:val="Ilustraciones"/>
    <w:basedOn w:val="Normal"/>
    <w:qFormat/>
    <w:rsid w:val="00F54C97"/>
    <w:pPr>
      <w:keepNext/>
      <w:spacing w:before="240" w:after="120" w:line="240" w:lineRule="auto"/>
    </w:pPr>
  </w:style>
  <w:style w:type="paragraph" w:customStyle="1" w:styleId="Caratulaanexo1">
    <w:name w:val="Caratula anexo 1"/>
    <w:qFormat/>
    <w:rsid w:val="00F54C97"/>
    <w:pPr>
      <w:spacing w:line="240" w:lineRule="auto"/>
      <w:jc w:val="center"/>
    </w:pPr>
    <w:rPr>
      <w:b/>
      <w:noProof/>
      <w:sz w:val="28"/>
      <w:szCs w:val="24"/>
      <w:lang w:val="es-MX" w:eastAsia="es-MX"/>
    </w:rPr>
  </w:style>
  <w:style w:type="paragraph" w:customStyle="1" w:styleId="Caratulaanexo2">
    <w:name w:val="Caratula anexo 2"/>
    <w:qFormat/>
    <w:rsid w:val="00F54C97"/>
    <w:pPr>
      <w:spacing w:after="0" w:line="240" w:lineRule="auto"/>
      <w:jc w:val="center"/>
    </w:pPr>
    <w:rPr>
      <w:b/>
      <w:noProof/>
      <w:sz w:val="32"/>
      <w:szCs w:val="24"/>
      <w:lang w:val="es-MX" w:eastAsia="es-MX"/>
    </w:rPr>
  </w:style>
  <w:style w:type="paragraph" w:customStyle="1" w:styleId="Caratulaanexo3">
    <w:name w:val="Caratula anexo 3"/>
    <w:qFormat/>
    <w:rsid w:val="00F54C97"/>
    <w:pPr>
      <w:spacing w:after="0" w:line="240" w:lineRule="auto"/>
      <w:ind w:left="3402"/>
    </w:pPr>
    <w:rPr>
      <w:rFonts w:ascii="Times New Roman" w:hAnsi="Times New Roman" w:cs="Times New Roman"/>
      <w:noProof/>
      <w:sz w:val="24"/>
      <w:szCs w:val="24"/>
      <w:lang w:val="es-MX" w:eastAsia="es-MX"/>
    </w:rPr>
  </w:style>
  <w:style w:type="paragraph" w:customStyle="1" w:styleId="caratulaanexo4">
    <w:name w:val="caratula anexo 4"/>
    <w:qFormat/>
    <w:rsid w:val="00F54C97"/>
    <w:pPr>
      <w:spacing w:after="0" w:line="240" w:lineRule="auto"/>
      <w:ind w:left="3402"/>
    </w:pPr>
    <w:rPr>
      <w:noProof/>
      <w:sz w:val="28"/>
      <w:szCs w:val="24"/>
      <w:lang w:val="es-MX" w:eastAsia="es-MX"/>
    </w:rPr>
  </w:style>
  <w:style w:type="paragraph" w:customStyle="1" w:styleId="Caratulaanexo5">
    <w:name w:val="Caratula anexo 5"/>
    <w:qFormat/>
    <w:rsid w:val="00F54C97"/>
    <w:pPr>
      <w:spacing w:after="0" w:line="240" w:lineRule="auto"/>
      <w:jc w:val="center"/>
    </w:pPr>
    <w:rPr>
      <w:noProof/>
      <w:sz w:val="24"/>
      <w:szCs w:val="24"/>
      <w:lang w:val="es-MX" w:eastAsia="es-ES"/>
    </w:rPr>
  </w:style>
  <w:style w:type="paragraph" w:styleId="Encabezado">
    <w:name w:val="header"/>
    <w:basedOn w:val="Normal"/>
    <w:link w:val="EncabezadoCar"/>
    <w:uiPriority w:val="99"/>
    <w:unhideWhenUsed/>
    <w:rsid w:val="00AF4BB9"/>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AF4BB9"/>
    <w:rPr>
      <w:rFonts w:ascii="Times New Roman" w:hAnsi="Times New Roman" w:cs="Times New Roman"/>
      <w:noProof/>
      <w:sz w:val="24"/>
      <w:szCs w:val="24"/>
      <w:lang w:val="es-MX" w:eastAsia="es-MX"/>
    </w:rPr>
  </w:style>
  <w:style w:type="paragraph" w:styleId="Piedepgina">
    <w:name w:val="footer"/>
    <w:basedOn w:val="Normal"/>
    <w:link w:val="PiedepginaCar"/>
    <w:uiPriority w:val="99"/>
    <w:unhideWhenUsed/>
    <w:rsid w:val="00AF4BB9"/>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AF4BB9"/>
    <w:rPr>
      <w:rFonts w:ascii="Times New Roman" w:hAnsi="Times New Roman" w:cs="Times New Roman"/>
      <w:noProof/>
      <w:sz w:val="24"/>
      <w:szCs w:val="24"/>
      <w:lang w:val="es-MX" w:eastAsia="es-MX"/>
    </w:rPr>
  </w:style>
  <w:style w:type="paragraph" w:styleId="Cita">
    <w:name w:val="Quote"/>
    <w:basedOn w:val="Normal"/>
    <w:next w:val="Normal"/>
    <w:link w:val="CitaCar"/>
    <w:uiPriority w:val="29"/>
    <w:qFormat/>
    <w:rsid w:val="001D16FF"/>
    <w:rPr>
      <w:i/>
      <w:iCs/>
      <w:color w:val="000000" w:themeColor="text1"/>
    </w:rPr>
  </w:style>
  <w:style w:type="character" w:customStyle="1" w:styleId="CitaCar">
    <w:name w:val="Cita Car"/>
    <w:basedOn w:val="Fuentedeprrafopredeter"/>
    <w:link w:val="Cita"/>
    <w:uiPriority w:val="29"/>
    <w:rsid w:val="001D16FF"/>
    <w:rPr>
      <w:rFonts w:ascii="Times New Roman" w:hAnsi="Times New Roman" w:cs="Times New Roman"/>
      <w:i/>
      <w:iCs/>
      <w:noProof/>
      <w:color w:val="000000" w:themeColor="text1"/>
      <w:sz w:val="24"/>
      <w:szCs w:val="24"/>
      <w:lang w:val="es-MX" w:eastAsia="es-MX"/>
    </w:rPr>
  </w:style>
  <w:style w:type="paragraph" w:styleId="TtulodeTDC">
    <w:name w:val="TOC Heading"/>
    <w:basedOn w:val="Ttulo1"/>
    <w:next w:val="Normal"/>
    <w:uiPriority w:val="39"/>
    <w:semiHidden/>
    <w:unhideWhenUsed/>
    <w:qFormat/>
    <w:rsid w:val="000124C9"/>
    <w:pPr>
      <w:keepLines/>
      <w:numPr>
        <w:numId w:val="0"/>
      </w:numPr>
      <w:tabs>
        <w:tab w:val="clear" w:pos="426"/>
      </w:tabs>
      <w:spacing w:before="480" w:beforeAutospacing="0" w:after="0" w:afterAutospacing="0" w:line="276" w:lineRule="auto"/>
      <w:contextualSpacing w:val="0"/>
      <w:jc w:val="left"/>
      <w:outlineLvl w:val="9"/>
    </w:pPr>
    <w:rPr>
      <w:rFonts w:asciiTheme="majorHAnsi" w:eastAsiaTheme="majorEastAsia" w:hAnsiTheme="majorHAnsi" w:cstheme="majorBidi"/>
      <w:bCs/>
      <w:noProof w:val="0"/>
      <w:color w:val="365F91" w:themeColor="accent1" w:themeShade="BF"/>
      <w:sz w:val="28"/>
      <w:szCs w:val="28"/>
      <w:lang w:val="es-ES" w:eastAsia="es-ES"/>
    </w:rPr>
  </w:style>
  <w:style w:type="paragraph" w:styleId="TDC1">
    <w:name w:val="toc 1"/>
    <w:basedOn w:val="Normal"/>
    <w:next w:val="Normal"/>
    <w:autoRedefine/>
    <w:uiPriority w:val="39"/>
    <w:unhideWhenUsed/>
    <w:rsid w:val="000124C9"/>
  </w:style>
  <w:style w:type="paragraph" w:customStyle="1" w:styleId="Normalcuadros">
    <w:name w:val="Normal cuadros"/>
    <w:qFormat/>
    <w:rsid w:val="005521D4"/>
    <w:pPr>
      <w:framePr w:wrap="auto" w:hAnchor="text" w:y="163"/>
      <w:spacing w:after="0" w:line="240" w:lineRule="auto"/>
    </w:pPr>
    <w:rPr>
      <w:rFonts w:ascii="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97"/>
    <w:pPr>
      <w:spacing w:before="100" w:beforeAutospacing="1" w:after="100" w:afterAutospacing="1" w:line="360" w:lineRule="auto"/>
      <w:jc w:val="both"/>
    </w:pPr>
    <w:rPr>
      <w:rFonts w:ascii="Times New Roman" w:hAnsi="Times New Roman" w:cs="Times New Roman"/>
      <w:noProof/>
      <w:sz w:val="24"/>
      <w:szCs w:val="24"/>
      <w:lang w:val="es-MX" w:eastAsia="es-MX"/>
    </w:rPr>
  </w:style>
  <w:style w:type="paragraph" w:styleId="Ttulo1">
    <w:name w:val="heading 1"/>
    <w:basedOn w:val="Prrafodelista"/>
    <w:next w:val="Normal"/>
    <w:link w:val="Ttulo1Car"/>
    <w:uiPriority w:val="9"/>
    <w:qFormat/>
    <w:rsid w:val="00323286"/>
    <w:pPr>
      <w:keepNext/>
      <w:numPr>
        <w:numId w:val="5"/>
      </w:numPr>
      <w:tabs>
        <w:tab w:val="left" w:pos="426"/>
      </w:tabs>
      <w:ind w:left="0" w:firstLine="0"/>
      <w:outlineLvl w:val="0"/>
    </w:pPr>
    <w:rPr>
      <w:b/>
    </w:rPr>
  </w:style>
  <w:style w:type="paragraph" w:styleId="Ttulo2">
    <w:name w:val="heading 2"/>
    <w:next w:val="Normal"/>
    <w:link w:val="Ttulo2Car"/>
    <w:uiPriority w:val="9"/>
    <w:unhideWhenUsed/>
    <w:qFormat/>
    <w:rsid w:val="00480625"/>
    <w:pPr>
      <w:keepNext/>
      <w:numPr>
        <w:ilvl w:val="1"/>
        <w:numId w:val="2"/>
      </w:numPr>
      <w:spacing w:before="240" w:after="100" w:afterAutospacing="1" w:line="240" w:lineRule="auto"/>
      <w:ind w:left="567" w:hanging="567"/>
      <w:jc w:val="both"/>
      <w:outlineLvl w:val="1"/>
    </w:pPr>
    <w:rPr>
      <w:rFonts w:eastAsiaTheme="majorEastAsia" w:cstheme="minorHAnsi"/>
      <w:b/>
      <w:bCs/>
      <w:sz w:val="28"/>
      <w:szCs w:val="26"/>
      <w:lang w:val="es-MX" w:eastAsia="es-ES"/>
    </w:rPr>
  </w:style>
  <w:style w:type="paragraph" w:styleId="Ttulo3">
    <w:name w:val="heading 3"/>
    <w:next w:val="Normal"/>
    <w:link w:val="Ttulo3Car"/>
    <w:uiPriority w:val="9"/>
    <w:unhideWhenUsed/>
    <w:qFormat/>
    <w:rsid w:val="00480625"/>
    <w:pPr>
      <w:keepNext/>
      <w:numPr>
        <w:ilvl w:val="2"/>
        <w:numId w:val="2"/>
      </w:numPr>
      <w:spacing w:before="120" w:after="0" w:line="240" w:lineRule="auto"/>
      <w:jc w:val="both"/>
      <w:outlineLvl w:val="2"/>
    </w:pPr>
    <w:rPr>
      <w:rFonts w:eastAsiaTheme="majorEastAsia" w:cstheme="minorHAnsi"/>
      <w:b/>
      <w:bCs/>
      <w:sz w:val="24"/>
      <w:szCs w:val="24"/>
      <w:lang w:val="es-MX" w:eastAsia="es-ES"/>
    </w:rPr>
  </w:style>
  <w:style w:type="paragraph" w:styleId="Ttulo4">
    <w:name w:val="heading 4"/>
    <w:next w:val="Normal"/>
    <w:link w:val="Ttulo4Car"/>
    <w:uiPriority w:val="9"/>
    <w:unhideWhenUsed/>
    <w:qFormat/>
    <w:rsid w:val="00480625"/>
    <w:pPr>
      <w:keepNext/>
      <w:numPr>
        <w:ilvl w:val="3"/>
        <w:numId w:val="2"/>
      </w:numPr>
      <w:spacing w:beforeAutospacing="1" w:after="0" w:line="240" w:lineRule="auto"/>
      <w:ind w:left="709" w:hanging="709"/>
      <w:jc w:val="both"/>
      <w:outlineLvl w:val="3"/>
    </w:pPr>
    <w:rPr>
      <w:rFonts w:eastAsiaTheme="majorEastAsia" w:cstheme="minorHAnsi"/>
      <w:b/>
      <w:bCs/>
      <w:i/>
      <w:iCs/>
      <w:szCs w:val="24"/>
      <w:lang w:val="es-MX" w:eastAsia="es-ES"/>
    </w:rPr>
  </w:style>
  <w:style w:type="paragraph" w:styleId="Ttulo5">
    <w:name w:val="heading 5"/>
    <w:basedOn w:val="Normal"/>
    <w:next w:val="Normal"/>
    <w:link w:val="Ttulo5Car"/>
    <w:uiPriority w:val="9"/>
    <w:unhideWhenUsed/>
    <w:qFormat/>
    <w:rsid w:val="00480625"/>
    <w:pPr>
      <w:keepNext/>
      <w:keepLines/>
      <w:numPr>
        <w:ilvl w:val="4"/>
        <w:numId w:val="2"/>
      </w:numPr>
      <w:spacing w:before="200" w:after="0" w:line="240" w:lineRule="auto"/>
      <w:ind w:left="851" w:hanging="851"/>
      <w:outlineLvl w:val="4"/>
    </w:pPr>
    <w:rPr>
      <w:rFonts w:eastAsia="Times New Roman" w:cstheme="minorHAnsi"/>
      <w:b/>
      <w:lang w:eastAsia="es-ES"/>
    </w:rPr>
  </w:style>
  <w:style w:type="paragraph" w:styleId="Ttulo6">
    <w:name w:val="heading 6"/>
    <w:basedOn w:val="Normal"/>
    <w:next w:val="Normal"/>
    <w:link w:val="Ttulo6Car"/>
    <w:uiPriority w:val="9"/>
    <w:unhideWhenUsed/>
    <w:qFormat/>
    <w:rsid w:val="00480625"/>
    <w:pPr>
      <w:numPr>
        <w:ilvl w:val="5"/>
        <w:numId w:val="2"/>
      </w:numPr>
      <w:spacing w:before="240" w:after="0"/>
      <w:outlineLvl w:val="5"/>
    </w:pPr>
    <w:rPr>
      <w:rFonts w:ascii="Arial" w:eastAsia="Times New Roman"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2058"/>
    <w:pPr>
      <w:ind w:left="720"/>
      <w:contextualSpacing/>
    </w:pPr>
  </w:style>
  <w:style w:type="paragraph" w:customStyle="1" w:styleId="NormalCuadro">
    <w:name w:val="Normal Cuadro"/>
    <w:basedOn w:val="Normal"/>
    <w:qFormat/>
    <w:rsid w:val="00AF4BB9"/>
    <w:pPr>
      <w:keepNext/>
      <w:suppressLineNumbers/>
      <w:suppressAutoHyphens/>
      <w:spacing w:line="240" w:lineRule="auto"/>
    </w:pPr>
    <w:rPr>
      <w:lang w:eastAsia="es-ES"/>
    </w:rPr>
  </w:style>
  <w:style w:type="paragraph" w:customStyle="1" w:styleId="Tituloscuadros">
    <w:name w:val="Titulos cuadros"/>
    <w:qFormat/>
    <w:rsid w:val="00AF4BB9"/>
    <w:pPr>
      <w:keepNext/>
      <w:spacing w:after="0" w:line="240" w:lineRule="auto"/>
      <w:jc w:val="center"/>
    </w:pPr>
    <w:rPr>
      <w:rFonts w:ascii="Times New Roman" w:eastAsia="Times New Roman" w:hAnsi="Times New Roman" w:cstheme="minorHAnsi"/>
      <w:b/>
      <w:sz w:val="20"/>
      <w:szCs w:val="24"/>
      <w:lang w:eastAsia="es-ES"/>
    </w:rPr>
  </w:style>
  <w:style w:type="character" w:customStyle="1" w:styleId="Ttulo1Car">
    <w:name w:val="Título 1 Car"/>
    <w:basedOn w:val="Fuentedeprrafopredeter"/>
    <w:link w:val="Ttulo1"/>
    <w:uiPriority w:val="9"/>
    <w:rsid w:val="00323286"/>
    <w:rPr>
      <w:rFonts w:ascii="Times New Roman" w:hAnsi="Times New Roman" w:cs="Times New Roman"/>
      <w:b/>
      <w:noProof/>
      <w:sz w:val="24"/>
      <w:szCs w:val="24"/>
      <w:lang w:val="es-MX" w:eastAsia="es-MX"/>
    </w:rPr>
  </w:style>
  <w:style w:type="character" w:customStyle="1" w:styleId="Ttulo2Car">
    <w:name w:val="Título 2 Car"/>
    <w:basedOn w:val="Fuentedeprrafopredeter"/>
    <w:link w:val="Ttulo2"/>
    <w:uiPriority w:val="9"/>
    <w:rsid w:val="00480625"/>
    <w:rPr>
      <w:rFonts w:eastAsiaTheme="majorEastAsia" w:cstheme="minorHAnsi"/>
      <w:b/>
      <w:bCs/>
      <w:sz w:val="28"/>
      <w:szCs w:val="26"/>
      <w:lang w:val="es-MX" w:eastAsia="es-ES"/>
    </w:rPr>
  </w:style>
  <w:style w:type="character" w:customStyle="1" w:styleId="Ttulo3Car">
    <w:name w:val="Título 3 Car"/>
    <w:basedOn w:val="Fuentedeprrafopredeter"/>
    <w:link w:val="Ttulo3"/>
    <w:uiPriority w:val="9"/>
    <w:rsid w:val="00480625"/>
    <w:rPr>
      <w:rFonts w:eastAsiaTheme="majorEastAsia" w:cstheme="minorHAnsi"/>
      <w:b/>
      <w:bCs/>
      <w:sz w:val="24"/>
      <w:szCs w:val="24"/>
      <w:lang w:val="es-MX" w:eastAsia="es-ES"/>
    </w:rPr>
  </w:style>
  <w:style w:type="character" w:customStyle="1" w:styleId="Ttulo4Car">
    <w:name w:val="Título 4 Car"/>
    <w:basedOn w:val="Fuentedeprrafopredeter"/>
    <w:link w:val="Ttulo4"/>
    <w:uiPriority w:val="9"/>
    <w:rsid w:val="00480625"/>
    <w:rPr>
      <w:rFonts w:eastAsiaTheme="majorEastAsia" w:cstheme="minorHAnsi"/>
      <w:b/>
      <w:bCs/>
      <w:i/>
      <w:iCs/>
      <w:szCs w:val="24"/>
      <w:lang w:val="es-MX" w:eastAsia="es-ES"/>
    </w:rPr>
  </w:style>
  <w:style w:type="character" w:customStyle="1" w:styleId="Ttulo5Car">
    <w:name w:val="Título 5 Car"/>
    <w:basedOn w:val="Fuentedeprrafopredeter"/>
    <w:link w:val="Ttulo5"/>
    <w:uiPriority w:val="9"/>
    <w:rsid w:val="00480625"/>
    <w:rPr>
      <w:rFonts w:eastAsia="Times New Roman" w:cstheme="minorHAnsi"/>
      <w:b/>
      <w:szCs w:val="24"/>
      <w:lang w:val="es-MX" w:eastAsia="es-ES"/>
    </w:rPr>
  </w:style>
  <w:style w:type="character" w:customStyle="1" w:styleId="Ttulo6Car">
    <w:name w:val="Título 6 Car"/>
    <w:basedOn w:val="Fuentedeprrafopredeter"/>
    <w:link w:val="Ttulo6"/>
    <w:uiPriority w:val="9"/>
    <w:rsid w:val="00480625"/>
    <w:rPr>
      <w:rFonts w:ascii="Arial" w:eastAsia="Times New Roman" w:hAnsi="Arial" w:cs="Arial"/>
      <w:b/>
      <w:sz w:val="24"/>
      <w:szCs w:val="24"/>
      <w:lang w:val="es-MX" w:eastAsia="es-ES"/>
    </w:rPr>
  </w:style>
  <w:style w:type="character" w:styleId="Refdenotaalpie">
    <w:name w:val="footnote reference"/>
    <w:basedOn w:val="Fuentedeprrafopredeter"/>
    <w:semiHidden/>
    <w:rsid w:val="00480625"/>
    <w:rPr>
      <w:vertAlign w:val="superscript"/>
    </w:rPr>
  </w:style>
  <w:style w:type="paragraph" w:styleId="Textonotapie">
    <w:name w:val="footnote text"/>
    <w:basedOn w:val="Normal"/>
    <w:link w:val="TextonotapieCar"/>
    <w:semiHidden/>
    <w:rsid w:val="00480625"/>
    <w:pPr>
      <w:spacing w:before="60" w:after="0" w:line="240" w:lineRule="auto"/>
    </w:pPr>
    <w:rPr>
      <w:rFonts w:eastAsia="Times New Roman"/>
      <w:sz w:val="18"/>
      <w:szCs w:val="20"/>
      <w:lang w:eastAsia="es-ES"/>
    </w:rPr>
  </w:style>
  <w:style w:type="character" w:customStyle="1" w:styleId="TextonotapieCar">
    <w:name w:val="Texto nota pie Car"/>
    <w:basedOn w:val="Fuentedeprrafopredeter"/>
    <w:link w:val="Textonotapie"/>
    <w:semiHidden/>
    <w:rsid w:val="00480625"/>
    <w:rPr>
      <w:rFonts w:ascii="Times New Roman" w:eastAsia="Times New Roman" w:hAnsi="Times New Roman" w:cs="Times New Roman"/>
      <w:sz w:val="18"/>
      <w:szCs w:val="20"/>
      <w:lang w:val="es-MX" w:eastAsia="es-ES"/>
    </w:rPr>
  </w:style>
  <w:style w:type="paragraph" w:customStyle="1" w:styleId="Citavieta">
    <w:name w:val="Cita viñeta"/>
    <w:qFormat/>
    <w:rsid w:val="00480625"/>
    <w:pPr>
      <w:numPr>
        <w:numId w:val="3"/>
      </w:numPr>
      <w:spacing w:after="0" w:line="240" w:lineRule="auto"/>
      <w:ind w:left="1570" w:hanging="357"/>
    </w:pPr>
    <w:rPr>
      <w:rFonts w:ascii="Times New Roman" w:eastAsia="Times New Roman" w:hAnsi="Times New Roman" w:cs="Times New Roman"/>
      <w:sz w:val="20"/>
      <w:szCs w:val="48"/>
      <w:lang w:eastAsia="es-ES"/>
    </w:rPr>
  </w:style>
  <w:style w:type="character" w:styleId="Hipervnculo">
    <w:name w:val="Hyperlink"/>
    <w:basedOn w:val="Fuentedeprrafopredeter"/>
    <w:uiPriority w:val="99"/>
    <w:unhideWhenUsed/>
    <w:rsid w:val="00480625"/>
    <w:rPr>
      <w:color w:val="0000FF" w:themeColor="hyperlink"/>
      <w:u w:val="single"/>
    </w:rPr>
  </w:style>
  <w:style w:type="paragraph" w:styleId="Textodeglobo">
    <w:name w:val="Balloon Text"/>
    <w:basedOn w:val="Normal"/>
    <w:link w:val="TextodegloboCar"/>
    <w:uiPriority w:val="99"/>
    <w:semiHidden/>
    <w:unhideWhenUsed/>
    <w:rsid w:val="004806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625"/>
    <w:rPr>
      <w:rFonts w:ascii="Tahoma" w:hAnsi="Tahoma" w:cs="Tahoma"/>
      <w:sz w:val="16"/>
      <w:szCs w:val="16"/>
    </w:rPr>
  </w:style>
  <w:style w:type="paragraph" w:styleId="Ttulo">
    <w:name w:val="Title"/>
    <w:next w:val="Normal"/>
    <w:link w:val="TtuloCar"/>
    <w:uiPriority w:val="10"/>
    <w:qFormat/>
    <w:rsid w:val="00F54C97"/>
    <w:pPr>
      <w:pageBreakBefore/>
      <w:spacing w:before="100" w:beforeAutospacing="1" w:after="100" w:afterAutospacing="1" w:line="360" w:lineRule="auto"/>
      <w:jc w:val="center"/>
    </w:pPr>
    <w:rPr>
      <w:rFonts w:ascii="Times New Roman" w:eastAsia="Times New Roman" w:hAnsi="Times New Roman" w:cs="Times New Roman"/>
      <w:b/>
      <w:sz w:val="28"/>
      <w:szCs w:val="24"/>
      <w:lang w:val="es-MX" w:eastAsia="es-ES"/>
    </w:rPr>
  </w:style>
  <w:style w:type="character" w:customStyle="1" w:styleId="TtuloCar">
    <w:name w:val="Título Car"/>
    <w:basedOn w:val="Fuentedeprrafopredeter"/>
    <w:link w:val="Ttulo"/>
    <w:uiPriority w:val="10"/>
    <w:rsid w:val="00F54C97"/>
    <w:rPr>
      <w:rFonts w:ascii="Times New Roman" w:eastAsia="Times New Roman" w:hAnsi="Times New Roman" w:cs="Times New Roman"/>
      <w:b/>
      <w:sz w:val="28"/>
      <w:szCs w:val="24"/>
      <w:lang w:val="es-MX" w:eastAsia="es-ES"/>
    </w:rPr>
  </w:style>
  <w:style w:type="paragraph" w:customStyle="1" w:styleId="Ilustraciones">
    <w:name w:val="Ilustraciones"/>
    <w:basedOn w:val="Normal"/>
    <w:qFormat/>
    <w:rsid w:val="00F54C97"/>
    <w:pPr>
      <w:keepNext/>
      <w:spacing w:before="240" w:after="120" w:line="240" w:lineRule="auto"/>
    </w:pPr>
  </w:style>
  <w:style w:type="paragraph" w:customStyle="1" w:styleId="Caratulaanexo1">
    <w:name w:val="Caratula anexo 1"/>
    <w:qFormat/>
    <w:rsid w:val="00F54C97"/>
    <w:pPr>
      <w:spacing w:line="240" w:lineRule="auto"/>
      <w:jc w:val="center"/>
    </w:pPr>
    <w:rPr>
      <w:b/>
      <w:noProof/>
      <w:sz w:val="28"/>
      <w:szCs w:val="24"/>
      <w:lang w:val="es-MX" w:eastAsia="es-MX"/>
    </w:rPr>
  </w:style>
  <w:style w:type="paragraph" w:customStyle="1" w:styleId="Caratulaanexo2">
    <w:name w:val="Caratula anexo 2"/>
    <w:qFormat/>
    <w:rsid w:val="00F54C97"/>
    <w:pPr>
      <w:spacing w:after="0" w:line="240" w:lineRule="auto"/>
      <w:jc w:val="center"/>
    </w:pPr>
    <w:rPr>
      <w:b/>
      <w:noProof/>
      <w:sz w:val="32"/>
      <w:szCs w:val="24"/>
      <w:lang w:val="es-MX" w:eastAsia="es-MX"/>
    </w:rPr>
  </w:style>
  <w:style w:type="paragraph" w:customStyle="1" w:styleId="Caratulaanexo3">
    <w:name w:val="Caratula anexo 3"/>
    <w:qFormat/>
    <w:rsid w:val="00F54C97"/>
    <w:pPr>
      <w:spacing w:after="0" w:line="240" w:lineRule="auto"/>
      <w:ind w:left="3402"/>
    </w:pPr>
    <w:rPr>
      <w:rFonts w:ascii="Times New Roman" w:hAnsi="Times New Roman" w:cs="Times New Roman"/>
      <w:noProof/>
      <w:sz w:val="24"/>
      <w:szCs w:val="24"/>
      <w:lang w:val="es-MX" w:eastAsia="es-MX"/>
    </w:rPr>
  </w:style>
  <w:style w:type="paragraph" w:customStyle="1" w:styleId="caratulaanexo4">
    <w:name w:val="caratula anexo 4"/>
    <w:qFormat/>
    <w:rsid w:val="00F54C97"/>
    <w:pPr>
      <w:spacing w:after="0" w:line="240" w:lineRule="auto"/>
      <w:ind w:left="3402"/>
    </w:pPr>
    <w:rPr>
      <w:noProof/>
      <w:sz w:val="28"/>
      <w:szCs w:val="24"/>
      <w:lang w:val="es-MX" w:eastAsia="es-MX"/>
    </w:rPr>
  </w:style>
  <w:style w:type="paragraph" w:customStyle="1" w:styleId="Caratulaanexo5">
    <w:name w:val="Caratula anexo 5"/>
    <w:qFormat/>
    <w:rsid w:val="00F54C97"/>
    <w:pPr>
      <w:spacing w:after="0" w:line="240" w:lineRule="auto"/>
      <w:jc w:val="center"/>
    </w:pPr>
    <w:rPr>
      <w:noProof/>
      <w:sz w:val="24"/>
      <w:szCs w:val="24"/>
      <w:lang w:val="es-MX" w:eastAsia="es-ES"/>
    </w:rPr>
  </w:style>
  <w:style w:type="paragraph" w:styleId="Encabezado">
    <w:name w:val="header"/>
    <w:basedOn w:val="Normal"/>
    <w:link w:val="EncabezadoCar"/>
    <w:uiPriority w:val="99"/>
    <w:unhideWhenUsed/>
    <w:rsid w:val="00AF4BB9"/>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AF4BB9"/>
    <w:rPr>
      <w:rFonts w:ascii="Times New Roman" w:hAnsi="Times New Roman" w:cs="Times New Roman"/>
      <w:noProof/>
      <w:sz w:val="24"/>
      <w:szCs w:val="24"/>
      <w:lang w:val="es-MX" w:eastAsia="es-MX"/>
    </w:rPr>
  </w:style>
  <w:style w:type="paragraph" w:styleId="Piedepgina">
    <w:name w:val="footer"/>
    <w:basedOn w:val="Normal"/>
    <w:link w:val="PiedepginaCar"/>
    <w:uiPriority w:val="99"/>
    <w:unhideWhenUsed/>
    <w:rsid w:val="00AF4BB9"/>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AF4BB9"/>
    <w:rPr>
      <w:rFonts w:ascii="Times New Roman" w:hAnsi="Times New Roman" w:cs="Times New Roman"/>
      <w:noProof/>
      <w:sz w:val="24"/>
      <w:szCs w:val="24"/>
      <w:lang w:val="es-MX" w:eastAsia="es-MX"/>
    </w:rPr>
  </w:style>
  <w:style w:type="paragraph" w:styleId="Cita">
    <w:name w:val="Quote"/>
    <w:basedOn w:val="Normal"/>
    <w:next w:val="Normal"/>
    <w:link w:val="CitaCar"/>
    <w:uiPriority w:val="29"/>
    <w:qFormat/>
    <w:rsid w:val="001D16FF"/>
    <w:rPr>
      <w:i/>
      <w:iCs/>
      <w:color w:val="000000" w:themeColor="text1"/>
    </w:rPr>
  </w:style>
  <w:style w:type="character" w:customStyle="1" w:styleId="CitaCar">
    <w:name w:val="Cita Car"/>
    <w:basedOn w:val="Fuentedeprrafopredeter"/>
    <w:link w:val="Cita"/>
    <w:uiPriority w:val="29"/>
    <w:rsid w:val="001D16FF"/>
    <w:rPr>
      <w:rFonts w:ascii="Times New Roman" w:hAnsi="Times New Roman" w:cs="Times New Roman"/>
      <w:i/>
      <w:iCs/>
      <w:noProof/>
      <w:color w:val="000000" w:themeColor="text1"/>
      <w:sz w:val="24"/>
      <w:szCs w:val="24"/>
      <w:lang w:val="es-MX" w:eastAsia="es-MX"/>
    </w:rPr>
  </w:style>
  <w:style w:type="paragraph" w:styleId="TtulodeTDC">
    <w:name w:val="TOC Heading"/>
    <w:basedOn w:val="Ttulo1"/>
    <w:next w:val="Normal"/>
    <w:uiPriority w:val="39"/>
    <w:semiHidden/>
    <w:unhideWhenUsed/>
    <w:qFormat/>
    <w:rsid w:val="000124C9"/>
    <w:pPr>
      <w:keepLines/>
      <w:numPr>
        <w:numId w:val="0"/>
      </w:numPr>
      <w:tabs>
        <w:tab w:val="clear" w:pos="426"/>
      </w:tabs>
      <w:spacing w:before="480" w:beforeAutospacing="0" w:after="0" w:afterAutospacing="0" w:line="276" w:lineRule="auto"/>
      <w:contextualSpacing w:val="0"/>
      <w:jc w:val="left"/>
      <w:outlineLvl w:val="9"/>
    </w:pPr>
    <w:rPr>
      <w:rFonts w:asciiTheme="majorHAnsi" w:eastAsiaTheme="majorEastAsia" w:hAnsiTheme="majorHAnsi" w:cstheme="majorBidi"/>
      <w:bCs/>
      <w:noProof w:val="0"/>
      <w:color w:val="365F91" w:themeColor="accent1" w:themeShade="BF"/>
      <w:sz w:val="28"/>
      <w:szCs w:val="28"/>
      <w:lang w:val="es-ES" w:eastAsia="es-ES"/>
    </w:rPr>
  </w:style>
  <w:style w:type="paragraph" w:styleId="TDC1">
    <w:name w:val="toc 1"/>
    <w:basedOn w:val="Normal"/>
    <w:next w:val="Normal"/>
    <w:autoRedefine/>
    <w:uiPriority w:val="39"/>
    <w:unhideWhenUsed/>
    <w:rsid w:val="000124C9"/>
  </w:style>
  <w:style w:type="paragraph" w:customStyle="1" w:styleId="Normalcuadros">
    <w:name w:val="Normal cuadros"/>
    <w:qFormat/>
    <w:rsid w:val="005521D4"/>
    <w:pPr>
      <w:framePr w:wrap="auto" w:hAnchor="text" w:y="163"/>
      <w:spacing w:after="0" w:line="240" w:lineRule="auto"/>
    </w:pPr>
    <w:rPr>
      <w:rFonts w:ascii="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Hoja1!$B$1</c:f>
              <c:strCache>
                <c:ptCount val="1"/>
                <c:pt idx="0">
                  <c:v>Fecha de inicio</c:v>
                </c:pt>
              </c:strCache>
            </c:strRef>
          </c:tx>
          <c:spPr>
            <a:noFill/>
            <a:ln>
              <a:noFill/>
            </a:ln>
          </c:spPr>
          <c:invertIfNegative val="0"/>
          <c:cat>
            <c:strRef>
              <c:f>Hoja1!$A$2:$A$26</c:f>
              <c:strCache>
                <c:ptCount val="25"/>
                <c:pt idx="0">
                  <c:v>Tarea 1</c:v>
                </c:pt>
                <c:pt idx="1">
                  <c:v>Tarea 2</c:v>
                </c:pt>
                <c:pt idx="2">
                  <c:v>Tarea 3</c:v>
                </c:pt>
                <c:pt idx="3">
                  <c:v>Tarea 4</c:v>
                </c:pt>
                <c:pt idx="4">
                  <c:v>Tarea 5</c:v>
                </c:pt>
                <c:pt idx="5">
                  <c:v>Tarea 6</c:v>
                </c:pt>
                <c:pt idx="6">
                  <c:v>Tarea 7</c:v>
                </c:pt>
                <c:pt idx="7">
                  <c:v>Tarea 8</c:v>
                </c:pt>
                <c:pt idx="8">
                  <c:v>Tarea 9</c:v>
                </c:pt>
                <c:pt idx="9">
                  <c:v>Tarea 10</c:v>
                </c:pt>
                <c:pt idx="10">
                  <c:v>Tarea 11</c:v>
                </c:pt>
                <c:pt idx="11">
                  <c:v>Tarea 12</c:v>
                </c:pt>
                <c:pt idx="12">
                  <c:v>Tarea 13</c:v>
                </c:pt>
                <c:pt idx="13">
                  <c:v>Tarea 14</c:v>
                </c:pt>
                <c:pt idx="14">
                  <c:v>Tarea 15</c:v>
                </c:pt>
                <c:pt idx="15">
                  <c:v>Tarea 16</c:v>
                </c:pt>
                <c:pt idx="16">
                  <c:v>Tarea 17</c:v>
                </c:pt>
                <c:pt idx="17">
                  <c:v>Tarea 18</c:v>
                </c:pt>
                <c:pt idx="18">
                  <c:v>Tarea 19</c:v>
                </c:pt>
                <c:pt idx="19">
                  <c:v>Tarea 20</c:v>
                </c:pt>
                <c:pt idx="20">
                  <c:v>Tarea 21</c:v>
                </c:pt>
                <c:pt idx="21">
                  <c:v>Tarea 22</c:v>
                </c:pt>
                <c:pt idx="22">
                  <c:v>Tarea 23</c:v>
                </c:pt>
                <c:pt idx="23">
                  <c:v>Tarea 24</c:v>
                </c:pt>
                <c:pt idx="24">
                  <c:v>Tarea 25</c:v>
                </c:pt>
              </c:strCache>
            </c:strRef>
          </c:cat>
          <c:val>
            <c:numRef>
              <c:f>Hoja1!$B$2:$B$26</c:f>
              <c:numCache>
                <c:formatCode>m/d/yyyy</c:formatCode>
                <c:ptCount val="25"/>
                <c:pt idx="0">
                  <c:v>42088</c:v>
                </c:pt>
                <c:pt idx="1">
                  <c:v>42094</c:v>
                </c:pt>
                <c:pt idx="2">
                  <c:v>42088</c:v>
                </c:pt>
                <c:pt idx="3">
                  <c:v>42100</c:v>
                </c:pt>
                <c:pt idx="4">
                  <c:v>42108</c:v>
                </c:pt>
                <c:pt idx="5">
                  <c:v>42114</c:v>
                </c:pt>
                <c:pt idx="6">
                  <c:v>42110</c:v>
                </c:pt>
                <c:pt idx="7">
                  <c:v>42121</c:v>
                </c:pt>
                <c:pt idx="8">
                  <c:v>42128</c:v>
                </c:pt>
                <c:pt idx="9">
                  <c:v>42127</c:v>
                </c:pt>
                <c:pt idx="10">
                  <c:v>42138</c:v>
                </c:pt>
                <c:pt idx="11">
                  <c:v>42144</c:v>
                </c:pt>
                <c:pt idx="12">
                  <c:v>42144</c:v>
                </c:pt>
                <c:pt idx="13">
                  <c:v>42155</c:v>
                </c:pt>
                <c:pt idx="14">
                  <c:v>42157</c:v>
                </c:pt>
                <c:pt idx="15">
                  <c:v>42159</c:v>
                </c:pt>
                <c:pt idx="16">
                  <c:v>42161</c:v>
                </c:pt>
                <c:pt idx="17">
                  <c:v>42163</c:v>
                </c:pt>
                <c:pt idx="18">
                  <c:v>42165</c:v>
                </c:pt>
                <c:pt idx="19">
                  <c:v>42168</c:v>
                </c:pt>
                <c:pt idx="20">
                  <c:v>42170</c:v>
                </c:pt>
                <c:pt idx="21">
                  <c:v>42172</c:v>
                </c:pt>
                <c:pt idx="22">
                  <c:v>42174</c:v>
                </c:pt>
                <c:pt idx="23">
                  <c:v>42176</c:v>
                </c:pt>
                <c:pt idx="24">
                  <c:v>42182</c:v>
                </c:pt>
              </c:numCache>
            </c:numRef>
          </c:val>
        </c:ser>
        <c:ser>
          <c:idx val="1"/>
          <c:order val="1"/>
          <c:tx>
            <c:strRef>
              <c:f>Hoja1!$C$1</c:f>
              <c:strCache>
                <c:ptCount val="1"/>
                <c:pt idx="0">
                  <c:v>Duración en días</c:v>
                </c:pt>
              </c:strCache>
            </c:strRef>
          </c:tx>
          <c:invertIfNegative val="0"/>
          <c:cat>
            <c:strRef>
              <c:f>Hoja1!$A$2:$A$26</c:f>
              <c:strCache>
                <c:ptCount val="25"/>
                <c:pt idx="0">
                  <c:v>Tarea 1</c:v>
                </c:pt>
                <c:pt idx="1">
                  <c:v>Tarea 2</c:v>
                </c:pt>
                <c:pt idx="2">
                  <c:v>Tarea 3</c:v>
                </c:pt>
                <c:pt idx="3">
                  <c:v>Tarea 4</c:v>
                </c:pt>
                <c:pt idx="4">
                  <c:v>Tarea 5</c:v>
                </c:pt>
                <c:pt idx="5">
                  <c:v>Tarea 6</c:v>
                </c:pt>
                <c:pt idx="6">
                  <c:v>Tarea 7</c:v>
                </c:pt>
                <c:pt idx="7">
                  <c:v>Tarea 8</c:v>
                </c:pt>
                <c:pt idx="8">
                  <c:v>Tarea 9</c:v>
                </c:pt>
                <c:pt idx="9">
                  <c:v>Tarea 10</c:v>
                </c:pt>
                <c:pt idx="10">
                  <c:v>Tarea 11</c:v>
                </c:pt>
                <c:pt idx="11">
                  <c:v>Tarea 12</c:v>
                </c:pt>
                <c:pt idx="12">
                  <c:v>Tarea 13</c:v>
                </c:pt>
                <c:pt idx="13">
                  <c:v>Tarea 14</c:v>
                </c:pt>
                <c:pt idx="14">
                  <c:v>Tarea 15</c:v>
                </c:pt>
                <c:pt idx="15">
                  <c:v>Tarea 16</c:v>
                </c:pt>
                <c:pt idx="16">
                  <c:v>Tarea 17</c:v>
                </c:pt>
                <c:pt idx="17">
                  <c:v>Tarea 18</c:v>
                </c:pt>
                <c:pt idx="18">
                  <c:v>Tarea 19</c:v>
                </c:pt>
                <c:pt idx="19">
                  <c:v>Tarea 20</c:v>
                </c:pt>
                <c:pt idx="20">
                  <c:v>Tarea 21</c:v>
                </c:pt>
                <c:pt idx="21">
                  <c:v>Tarea 22</c:v>
                </c:pt>
                <c:pt idx="22">
                  <c:v>Tarea 23</c:v>
                </c:pt>
                <c:pt idx="23">
                  <c:v>Tarea 24</c:v>
                </c:pt>
                <c:pt idx="24">
                  <c:v>Tarea 25</c:v>
                </c:pt>
              </c:strCache>
            </c:strRef>
          </c:cat>
          <c:val>
            <c:numRef>
              <c:f>Hoja1!$C$2:$C$26</c:f>
              <c:numCache>
                <c:formatCode>General</c:formatCode>
                <c:ptCount val="25"/>
                <c:pt idx="0">
                  <c:v>5</c:v>
                </c:pt>
                <c:pt idx="1">
                  <c:v>6</c:v>
                </c:pt>
                <c:pt idx="2">
                  <c:v>10</c:v>
                </c:pt>
                <c:pt idx="3">
                  <c:v>7</c:v>
                </c:pt>
                <c:pt idx="4">
                  <c:v>7</c:v>
                </c:pt>
                <c:pt idx="5">
                  <c:v>3</c:v>
                </c:pt>
                <c:pt idx="6">
                  <c:v>10</c:v>
                </c:pt>
                <c:pt idx="7">
                  <c:v>6</c:v>
                </c:pt>
                <c:pt idx="8">
                  <c:v>6</c:v>
                </c:pt>
                <c:pt idx="9">
                  <c:v>10</c:v>
                </c:pt>
                <c:pt idx="10">
                  <c:v>14</c:v>
                </c:pt>
                <c:pt idx="11">
                  <c:v>7</c:v>
                </c:pt>
                <c:pt idx="12">
                  <c:v>10</c:v>
                </c:pt>
                <c:pt idx="13">
                  <c:v>2</c:v>
                </c:pt>
                <c:pt idx="14">
                  <c:v>2</c:v>
                </c:pt>
                <c:pt idx="15">
                  <c:v>2</c:v>
                </c:pt>
                <c:pt idx="16">
                  <c:v>2</c:v>
                </c:pt>
                <c:pt idx="17">
                  <c:v>2</c:v>
                </c:pt>
                <c:pt idx="18">
                  <c:v>3</c:v>
                </c:pt>
                <c:pt idx="19">
                  <c:v>2</c:v>
                </c:pt>
                <c:pt idx="20">
                  <c:v>2</c:v>
                </c:pt>
                <c:pt idx="21">
                  <c:v>2</c:v>
                </c:pt>
                <c:pt idx="22">
                  <c:v>2</c:v>
                </c:pt>
                <c:pt idx="23">
                  <c:v>4</c:v>
                </c:pt>
                <c:pt idx="24">
                  <c:v>0</c:v>
                </c:pt>
              </c:numCache>
            </c:numRef>
          </c:val>
        </c:ser>
        <c:dLbls>
          <c:showLegendKey val="0"/>
          <c:showVal val="0"/>
          <c:showCatName val="0"/>
          <c:showSerName val="0"/>
          <c:showPercent val="0"/>
          <c:showBubbleSize val="0"/>
        </c:dLbls>
        <c:gapWidth val="150"/>
        <c:overlap val="100"/>
        <c:axId val="192426752"/>
        <c:axId val="192428288"/>
      </c:barChart>
      <c:catAx>
        <c:axId val="192426752"/>
        <c:scaling>
          <c:orientation val="maxMin"/>
        </c:scaling>
        <c:delete val="0"/>
        <c:axPos val="l"/>
        <c:majorGridlines/>
        <c:majorTickMark val="out"/>
        <c:minorTickMark val="none"/>
        <c:tickLblPos val="nextTo"/>
        <c:txPr>
          <a:bodyPr/>
          <a:lstStyle/>
          <a:p>
            <a:pPr>
              <a:defRPr sz="800"/>
            </a:pPr>
            <a:endParaRPr lang="es-ES"/>
          </a:p>
        </c:txPr>
        <c:crossAx val="192428288"/>
        <c:crosses val="autoZero"/>
        <c:auto val="1"/>
        <c:lblAlgn val="ctr"/>
        <c:lblOffset val="100"/>
        <c:noMultiLvlLbl val="0"/>
      </c:catAx>
      <c:valAx>
        <c:axId val="192428288"/>
        <c:scaling>
          <c:orientation val="minMax"/>
          <c:max val="42182"/>
          <c:min val="42088"/>
        </c:scaling>
        <c:delete val="0"/>
        <c:axPos val="t"/>
        <c:majorGridlines/>
        <c:minorGridlines/>
        <c:numFmt formatCode="m/d/yyyy" sourceLinked="1"/>
        <c:majorTickMark val="out"/>
        <c:minorTickMark val="none"/>
        <c:tickLblPos val="nextTo"/>
        <c:txPr>
          <a:bodyPr/>
          <a:lstStyle/>
          <a:p>
            <a:pPr>
              <a:defRPr sz="700"/>
            </a:pPr>
            <a:endParaRPr lang="es-ES"/>
          </a:p>
        </c:txPr>
        <c:crossAx val="1924267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DB0ED-AA8C-45A4-8D8B-8A950F12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3363</Words>
  <Characters>18497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U.P.A.L.</Company>
  <LinksUpToDate>false</LinksUpToDate>
  <CharactersWithSpaces>21817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Investigación</dc:creator>
  <cp:lastModifiedBy>Investigación</cp:lastModifiedBy>
  <cp:revision>15</cp:revision>
  <cp:lastPrinted>2017-09-05T14:25:00Z</cp:lastPrinted>
  <dcterms:created xsi:type="dcterms:W3CDTF">2015-12-07T18:40:00Z</dcterms:created>
  <dcterms:modified xsi:type="dcterms:W3CDTF">2017-09-05T14:45:00Z</dcterms:modified>
</cp:coreProperties>
</file>